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0" w:firstLineChars="300"/>
        <w:rPr>
          <w:rFonts w:hint="eastAsia" w:ascii="微软雅黑" w:hAnsi="微软雅黑" w:eastAsia="微软雅黑"/>
          <w:color w:val="333333"/>
          <w:sz w:val="44"/>
          <w:szCs w:val="44"/>
          <w:lang w:eastAsia="zh-CN"/>
        </w:rPr>
      </w:pPr>
      <w:r>
        <w:rPr>
          <w:rFonts w:hint="eastAsia" w:ascii="微软雅黑" w:hAnsi="微软雅黑" w:eastAsia="微软雅黑"/>
          <w:color w:val="333333"/>
          <w:sz w:val="44"/>
          <w:szCs w:val="44"/>
        </w:rPr>
        <w:t>神农中华农业科技奖</w:t>
      </w:r>
      <w:r>
        <w:rPr>
          <w:rFonts w:hint="eastAsia" w:ascii="微软雅黑" w:hAnsi="微软雅黑" w:eastAsia="微软雅黑"/>
          <w:color w:val="333333"/>
          <w:sz w:val="44"/>
          <w:szCs w:val="44"/>
          <w:lang w:eastAsia="zh-CN"/>
        </w:rPr>
        <w:t>申报公示</w:t>
      </w:r>
    </w:p>
    <w:p>
      <w:pPr>
        <w:ind w:firstLine="2240" w:firstLineChars="800"/>
        <w:rPr>
          <w:rFonts w:hint="eastAsia" w:ascii="微软雅黑" w:hAnsi="微软雅黑" w:eastAsia="微软雅黑"/>
          <w:color w:val="333333"/>
          <w:sz w:val="28"/>
          <w:szCs w:val="28"/>
          <w:lang w:eastAsia="zh-CN"/>
        </w:rPr>
      </w:pPr>
    </w:p>
    <w:p>
      <w:pPr>
        <w:rPr>
          <w:rFonts w:hint="eastAsia" w:ascii="微软雅黑" w:hAnsi="微软雅黑" w:eastAsia="微软雅黑"/>
          <w:color w:val="333333"/>
          <w:sz w:val="28"/>
          <w:szCs w:val="28"/>
          <w:lang w:eastAsia="zh-CN"/>
        </w:rPr>
      </w:pPr>
      <w:r>
        <w:rPr>
          <w:rFonts w:hint="eastAsia" w:ascii="微软雅黑" w:hAnsi="微软雅黑" w:eastAsia="微软雅黑"/>
          <w:color w:val="333333"/>
          <w:sz w:val="28"/>
          <w:szCs w:val="28"/>
          <w:lang w:val="en-US" w:eastAsia="zh-CN"/>
        </w:rPr>
        <w:t>   由我所主持的“</w:t>
      </w:r>
      <w:r>
        <w:rPr>
          <w:rFonts w:hint="eastAsia" w:ascii="微软雅黑" w:hAnsi="微软雅黑" w:eastAsia="微软雅黑"/>
          <w:color w:val="333333"/>
          <w:sz w:val="28"/>
          <w:szCs w:val="28"/>
          <w:lang w:eastAsia="zh-CN"/>
        </w:rPr>
        <w:t>桑叶黑茶的研究与应用</w:t>
      </w:r>
      <w:r>
        <w:rPr>
          <w:rFonts w:hint="eastAsia" w:ascii="微软雅黑" w:hAnsi="微软雅黑" w:eastAsia="微软雅黑"/>
          <w:color w:val="333333"/>
          <w:sz w:val="28"/>
          <w:szCs w:val="28"/>
          <w:lang w:val="en-US" w:eastAsia="zh-CN"/>
        </w:rPr>
        <w:t>”</w:t>
      </w:r>
      <w:r>
        <w:rPr>
          <w:rFonts w:hint="eastAsia" w:ascii="微软雅黑" w:hAnsi="微软雅黑" w:eastAsia="微软雅黑"/>
          <w:color w:val="333333"/>
          <w:sz w:val="28"/>
          <w:szCs w:val="28"/>
          <w:lang w:eastAsia="zh-CN"/>
        </w:rPr>
        <w:t>科研项目正推荐申报神农中华农业科技奖，依据申报要求，现对该项目予以公示，</w:t>
      </w:r>
      <w:r>
        <w:rPr>
          <w:rFonts w:hint="eastAsia" w:ascii="微软雅黑" w:hAnsi="微软雅黑" w:eastAsia="微软雅黑"/>
          <w:color w:val="333333"/>
          <w:sz w:val="28"/>
          <w:szCs w:val="28"/>
          <w:lang w:val="en-US" w:eastAsia="zh-CN"/>
        </w:rPr>
        <w:t>公示时间为2020年12月18日至2020年12月24日。公示期内，如果有关项目公示内容的异议请与本单位科管科联系。联系人：廖模祥，电话：13874813431.</w:t>
      </w:r>
    </w:p>
    <w:p>
      <w:pPr>
        <w:rPr>
          <w:rFonts w:hint="eastAsia" w:ascii="微软雅黑" w:hAnsi="微软雅黑" w:eastAsia="微软雅黑"/>
          <w:color w:val="333333"/>
          <w:sz w:val="28"/>
          <w:szCs w:val="28"/>
          <w:lang w:val="en-US" w:eastAsia="zh-CN"/>
        </w:rPr>
      </w:pPr>
      <w:r>
        <w:rPr>
          <w:rFonts w:hint="eastAsia" w:ascii="微软雅黑" w:hAnsi="微软雅黑" w:eastAsia="微软雅黑"/>
          <w:color w:val="333333"/>
          <w:sz w:val="28"/>
          <w:szCs w:val="28"/>
          <w:lang w:val="en-US" w:eastAsia="zh-CN"/>
        </w:rPr>
        <w:t xml:space="preserve">                                      </w:t>
      </w:r>
    </w:p>
    <w:p>
      <w:pPr>
        <w:ind w:firstLine="4200" w:firstLineChars="1500"/>
        <w:rPr>
          <w:rFonts w:hint="eastAsia" w:ascii="微软雅黑" w:hAnsi="微软雅黑" w:eastAsia="微软雅黑"/>
          <w:color w:val="333333"/>
          <w:sz w:val="28"/>
          <w:szCs w:val="28"/>
          <w:lang w:eastAsia="zh-CN"/>
        </w:rPr>
      </w:pPr>
      <w:r>
        <w:rPr>
          <w:rFonts w:hint="eastAsia" w:ascii="微软雅黑" w:hAnsi="微软雅黑" w:eastAsia="微软雅黑"/>
          <w:color w:val="333333"/>
          <w:sz w:val="28"/>
          <w:szCs w:val="28"/>
          <w:lang w:val="en-US" w:eastAsia="zh-CN"/>
        </w:rPr>
        <w:t>湖南省蚕桑科学研究所</w:t>
      </w:r>
    </w:p>
    <w:p>
      <w:pPr>
        <w:rPr>
          <w:rFonts w:hint="eastAsia" w:ascii="宋体" w:hAnsi="宋体" w:eastAsia="宋体"/>
          <w:b/>
          <w:bCs/>
          <w:sz w:val="24"/>
        </w:rPr>
      </w:pPr>
      <w:r>
        <w:rPr>
          <w:rFonts w:hint="eastAsia" w:ascii="微软雅黑" w:hAnsi="微软雅黑" w:eastAsia="微软雅黑"/>
          <w:color w:val="333333"/>
          <w:sz w:val="28"/>
          <w:szCs w:val="28"/>
          <w:lang w:val="en-US" w:eastAsia="zh-CN"/>
        </w:rPr>
        <w:t>                                              2020.12.18</w:t>
      </w: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hint="eastAsia" w:ascii="宋体" w:hAnsi="宋体" w:eastAsia="宋体"/>
          <w:b/>
          <w:bCs/>
          <w:sz w:val="24"/>
        </w:rPr>
      </w:pPr>
    </w:p>
    <w:p>
      <w:pPr>
        <w:rPr>
          <w:rFonts w:ascii="宋体" w:hAnsi="宋体" w:eastAsia="宋体" w:cs="Times New Roman"/>
          <w:sz w:val="24"/>
        </w:rPr>
      </w:pPr>
      <w:r>
        <w:rPr>
          <w:rFonts w:hint="eastAsia" w:ascii="宋体" w:hAnsi="宋体" w:eastAsia="宋体"/>
          <w:b/>
          <w:bCs/>
          <w:sz w:val="24"/>
        </w:rPr>
        <w:t>一、项目名称：</w:t>
      </w:r>
      <w:r>
        <w:rPr>
          <w:rFonts w:ascii="宋体" w:hAnsi="宋体" w:eastAsia="宋体" w:cs="Times New Roman"/>
          <w:sz w:val="24"/>
        </w:rPr>
        <w:t>桑叶黑茶的研究与应用</w:t>
      </w:r>
    </w:p>
    <w:p>
      <w:pPr>
        <w:rPr>
          <w:rFonts w:ascii="仿宋" w:hAnsi="仿宋" w:eastAsia="仿宋"/>
          <w:sz w:val="24"/>
        </w:rPr>
      </w:pPr>
      <w:r>
        <w:rPr>
          <w:rFonts w:hint="eastAsia" w:ascii="宋体" w:hAnsi="宋体" w:eastAsia="宋体"/>
          <w:b/>
          <w:bCs/>
          <w:sz w:val="24"/>
        </w:rPr>
        <w:t>二、单位意见：</w:t>
      </w:r>
      <w:r>
        <w:rPr>
          <w:rFonts w:hint="eastAsia" w:ascii="仿宋" w:hAnsi="仿宋" w:eastAsia="仿宋"/>
          <w:sz w:val="24"/>
        </w:rPr>
        <w:t xml:space="preserve">我单位认真审阅了该成果推荐书及附件材料，确认全部材料真实有效，相关栏目和内容均符合中华农业科技奖励委员会办公室的填写要求。 </w:t>
      </w:r>
      <w:r>
        <w:rPr>
          <w:rFonts w:ascii="仿宋" w:hAnsi="仿宋" w:eastAsia="仿宋"/>
          <w:sz w:val="24"/>
        </w:rPr>
        <w:t xml:space="preserve"> </w:t>
      </w:r>
    </w:p>
    <w:p>
      <w:pPr>
        <w:ind w:firstLine="240" w:firstLineChars="100"/>
        <w:rPr>
          <w:rFonts w:ascii="仿宋" w:hAnsi="仿宋" w:eastAsia="仿宋"/>
          <w:sz w:val="24"/>
        </w:rPr>
      </w:pPr>
      <w:r>
        <w:rPr>
          <w:rFonts w:ascii="仿宋" w:hAnsi="仿宋" w:eastAsia="仿宋"/>
          <w:sz w:val="24"/>
        </w:rPr>
        <w:t xml:space="preserve">  </w:t>
      </w:r>
      <w:r>
        <w:rPr>
          <w:rFonts w:hint="eastAsia" w:ascii="仿宋" w:hAnsi="仿宋" w:eastAsia="仿宋"/>
          <w:sz w:val="24"/>
        </w:rPr>
        <w:t>该成果针对桑叶资源严重浪费、普通桑叶茶口感不好、传统黑茶功能不强等核心问题，</w:t>
      </w:r>
      <w:r>
        <w:rPr>
          <w:rFonts w:hint="eastAsia" w:ascii="仿宋" w:hAnsi="仿宋" w:eastAsia="仿宋"/>
          <w:bCs/>
          <w:sz w:val="24"/>
        </w:rPr>
        <w:t>结合湖南现行桑树品种及栽培条件，筛选出综合性状优良的育711、农桑14、湘7920和沙</w:t>
      </w:r>
      <w:r>
        <w:rPr>
          <w:rFonts w:hint="eastAsia" w:ascii="仿宋" w:hAnsi="仿宋" w:eastAsia="仿宋"/>
          <w:bCs/>
          <w:sz w:val="24"/>
          <w:lang w:val="en-GB"/>
        </w:rPr>
        <w:t xml:space="preserve">2 </w:t>
      </w:r>
      <w:r>
        <w:rPr>
          <w:rFonts w:hint="eastAsia" w:ascii="仿宋" w:hAnsi="仿宋" w:eastAsia="仿宋"/>
          <w:bCs/>
          <w:sz w:val="24"/>
        </w:rPr>
        <w:t>×伦</w:t>
      </w:r>
      <w:r>
        <w:rPr>
          <w:rFonts w:hint="eastAsia" w:ascii="仿宋" w:hAnsi="仿宋" w:eastAsia="仿宋"/>
          <w:bCs/>
          <w:sz w:val="24"/>
          <w:lang w:val="en-GB"/>
        </w:rPr>
        <w:t>109</w:t>
      </w:r>
      <w:r>
        <w:rPr>
          <w:rFonts w:hint="eastAsia" w:ascii="仿宋" w:hAnsi="仿宋" w:eastAsia="仿宋"/>
          <w:bCs/>
          <w:sz w:val="24"/>
        </w:rPr>
        <w:t>四个桑茶品种，</w:t>
      </w:r>
      <w:r>
        <w:rPr>
          <w:rFonts w:hint="eastAsia" w:ascii="仿宋" w:hAnsi="仿宋" w:eastAsia="仿宋"/>
          <w:sz w:val="24"/>
        </w:rPr>
        <w:t>完善桑茶园培管、桑叶收获技术体系；形成了成熟的桑叶毛茶与桑叶黑茶系列产品制作工艺</w:t>
      </w:r>
      <w:r>
        <w:rPr>
          <w:rFonts w:hint="eastAsia" w:ascii="仿宋" w:hAnsi="仿宋" w:eastAsia="仿宋"/>
          <w:bCs/>
          <w:sz w:val="24"/>
        </w:rPr>
        <w:t>，获得2项国家发明专利；</w:t>
      </w:r>
      <w:r>
        <w:rPr>
          <w:rFonts w:hint="eastAsia" w:ascii="仿宋" w:hAnsi="仿宋" w:eastAsia="仿宋"/>
          <w:sz w:val="24"/>
        </w:rPr>
        <w:t>建成</w:t>
      </w:r>
      <w:r>
        <w:rPr>
          <w:rFonts w:hint="eastAsia" w:ascii="仿宋" w:hAnsi="仿宋" w:eastAsia="仿宋"/>
          <w:bCs/>
          <w:sz w:val="24"/>
        </w:rPr>
        <w:t>泸溪、花垣桑叶黑毛茶初制生产线和安化桑叶黑茶精制生产线，定型多种桑叶黑茶标准配方，开发桑叶黑茶千两、三尖、三砖系列产品；</w:t>
      </w:r>
      <w:r>
        <w:rPr>
          <w:rFonts w:hint="eastAsia" w:ascii="仿宋" w:hAnsi="仿宋" w:eastAsia="仿宋"/>
          <w:sz w:val="24"/>
        </w:rPr>
        <w:t>发明桑叶黑茶散茶发花技术，明晰桑叶黑茶“金花（冠突散囊菌）”与茶叶黑茶“金花”相一致，探究桑叶黑茶的主要化学成分，通过安全性评价进一步确定桑叶黑茶的安全性。本成果在安化黑茶企业和湘西蚕桑企业中推广应用，全面提升了我省桑资源多元化利用的技术水平、品质水平、效益水平和产业规模。技术推广应用企业5年累计新增销售额经济效益2</w:t>
      </w:r>
      <w:r>
        <w:rPr>
          <w:rFonts w:ascii="仿宋" w:hAnsi="仿宋" w:eastAsia="仿宋"/>
          <w:sz w:val="24"/>
        </w:rPr>
        <w:t>5000</w:t>
      </w:r>
      <w:r>
        <w:rPr>
          <w:rFonts w:hint="eastAsia" w:ascii="仿宋" w:hAnsi="仿宋" w:eastAsia="仿宋"/>
          <w:sz w:val="24"/>
        </w:rPr>
        <w:t>多万元，新增利润近3000多万元。同时帮助近30</w:t>
      </w:r>
      <w:r>
        <w:rPr>
          <w:rFonts w:ascii="仿宋" w:hAnsi="仿宋" w:eastAsia="仿宋"/>
          <w:sz w:val="24"/>
        </w:rPr>
        <w:t>0</w:t>
      </w:r>
      <w:r>
        <w:rPr>
          <w:rFonts w:hint="eastAsia" w:ascii="仿宋" w:hAnsi="仿宋" w:eastAsia="仿宋"/>
          <w:sz w:val="24"/>
        </w:rPr>
        <w:t>多户贫困户脱贫摘帽，取得了巨大的经济效益和社会效益。该成果技术创新强，对我国桑资源开发与茶产业的发展推进作用大，对区域经济发展的拉动力强。对照中华农业科技奖受奖条件，推荐该成果申报2020-2021年度中华农业科技二等奖及以上。</w:t>
      </w:r>
    </w:p>
    <w:p>
      <w:pPr>
        <w:rPr>
          <w:rFonts w:hint="eastAsia" w:ascii="宋体" w:hAnsi="宋体" w:eastAsia="宋体"/>
          <w:b/>
          <w:bCs/>
          <w:sz w:val="24"/>
        </w:rPr>
      </w:pPr>
      <w:r>
        <w:rPr>
          <w:rFonts w:hint="eastAsia" w:ascii="宋体" w:hAnsi="宋体" w:eastAsia="宋体"/>
          <w:b/>
          <w:bCs/>
          <w:sz w:val="24"/>
        </w:rPr>
        <w:t>三、项目简介：</w:t>
      </w:r>
      <w:bookmarkStart w:id="0" w:name="_Toc463459430"/>
      <w:bookmarkStart w:id="1" w:name="_Toc463459648"/>
    </w:p>
    <w:p>
      <w:pPr>
        <w:ind w:firstLine="480" w:firstLineChars="200"/>
        <w:rPr>
          <w:rFonts w:ascii="仿宋" w:hAnsi="仿宋" w:eastAsia="仿宋"/>
          <w:bCs/>
          <w:sz w:val="24"/>
        </w:rPr>
      </w:pPr>
      <w:r>
        <w:rPr>
          <w:rFonts w:hint="eastAsia" w:ascii="仿宋" w:hAnsi="仿宋" w:eastAsia="仿宋"/>
          <w:bCs/>
          <w:sz w:val="24"/>
        </w:rPr>
        <w:t>栽桑养蚕属传统的劳动密集型产业，目前普遍存在蚕农养蚕数量减少、桑叶资源浪费严重的现象，据估算丰产蚕区桑叶浪费约占总产量的25%-30%。国内外已开展桑叶茶相关研究并取得了阶段性成果，主要是选用桑树新梢上部桑叶，采取杀青、揉捻、干燥等工艺制作桑叶绿茶、红茶、花茶、桑芽茶以及桑叶袋泡茶等产品,并在市场上占有一定的份额。但目前国内外桑叶茶研发存在两个方面突出问题，一是只能利用桑树嫩叶及部分偏嫩熟叶，对偏老桑叶资源未能利用；二是桑叶本身青粗涩味较重，现有产品涩味偏浓，感官品质与理化指标方面难以形成具有独特风格的市场引力，产业化与市场化推广困难</w:t>
      </w:r>
      <w:bookmarkEnd w:id="0"/>
      <w:bookmarkEnd w:id="1"/>
      <w:bookmarkStart w:id="2" w:name="_Toc463459431"/>
      <w:bookmarkStart w:id="3" w:name="_Toc463459649"/>
      <w:r>
        <w:rPr>
          <w:rFonts w:hint="eastAsia" w:ascii="仿宋" w:hAnsi="仿宋" w:eastAsia="仿宋"/>
          <w:bCs/>
          <w:sz w:val="24"/>
        </w:rPr>
        <w:t>，并且</w:t>
      </w:r>
      <w:r>
        <w:rPr>
          <w:rFonts w:hint="eastAsia" w:ascii="仿宋" w:hAnsi="仿宋" w:eastAsia="仿宋"/>
          <w:sz w:val="24"/>
        </w:rPr>
        <w:t>已有的桑树品种仅适应于养蚕生产需要，加工价值高的品种不明，且配套的标准化栽培技术缺乏；桑叶缺少针对性较强的精深加工技术，综合加工产品少。</w:t>
      </w:r>
      <w:r>
        <w:rPr>
          <w:rFonts w:hint="eastAsia" w:ascii="仿宋" w:hAnsi="仿宋" w:eastAsia="仿宋"/>
          <w:bCs/>
          <w:sz w:val="24"/>
        </w:rPr>
        <w:t>围绕“栽桑非养蚕，养蚕非缫丝”这一蚕桑非绢丝方向利用紧迫课题，本研究采用二次 “渥堆”的微生物工艺处理，能有效脱除桑叶青粗涩味，全面分级利用养蚕后剩余的老熟嫩桑叶，创制功能性差异化黑茶系列产品，创新桑茶产业链，有效减轻养蚕劳动压力，提高蚕农经济效益，促进桑茶产业做大做强，推动桑茶产业可持续发展。</w:t>
      </w:r>
      <w:bookmarkEnd w:id="2"/>
      <w:bookmarkEnd w:id="3"/>
    </w:p>
    <w:p>
      <w:pPr>
        <w:ind w:firstLine="480" w:firstLineChars="200"/>
        <w:rPr>
          <w:rFonts w:ascii="仿宋" w:hAnsi="仿宋" w:eastAsia="仿宋"/>
          <w:bCs/>
          <w:sz w:val="24"/>
        </w:rPr>
      </w:pPr>
      <w:r>
        <w:rPr>
          <w:rFonts w:hint="eastAsia" w:ascii="仿宋" w:hAnsi="仿宋" w:eastAsia="仿宋"/>
          <w:sz w:val="24"/>
        </w:rPr>
        <w:t>黑茶是六大茶类之一，主产湖南、湖北、四川、陕西、广西等省区，黑茶是我国西部边区人们日不可缺的生活必需品，湖南紧压黑茶在边销茶中约占50%。西部边区人们数百年来的饮用实践表明，黑茶具有促进消化、消脂去腻的独特作用，这对现代食物结构和生活环境下人们预防亚健康具有重大意义，且具有做大产业规模与效益的潜力。本项目借鉴传统黑茶的工艺，针对桑资源多元化开发，筛选培育了桑叶黑茶茶用品种，研究探明了桑叶黑茶品质风味形成的机理及桑叶黑茶养生功效与作用机制，并通过加工技术创新和多元化的产品创新，实现了桑产业和茶叶产业的完美结合，促进桑茶产业的提质增效与跨越发展。</w:t>
      </w:r>
      <w:bookmarkStart w:id="4" w:name="_Toc463459650"/>
      <w:bookmarkStart w:id="5" w:name="_Toc463459432"/>
    </w:p>
    <w:p>
      <w:pPr>
        <w:ind w:firstLine="480" w:firstLineChars="200"/>
        <w:rPr>
          <w:rFonts w:ascii="仿宋" w:hAnsi="仿宋" w:eastAsia="仿宋"/>
          <w:bCs/>
          <w:sz w:val="24"/>
        </w:rPr>
      </w:pPr>
      <w:r>
        <w:rPr>
          <w:rFonts w:hint="eastAsia" w:ascii="仿宋" w:hAnsi="仿宋" w:eastAsia="仿宋"/>
          <w:bCs/>
          <w:sz w:val="24"/>
        </w:rPr>
        <w:t>本成果采用产学研合作模式,以传统工艺与技术创新、独立研究与联合攻关相结合为技术导向。一方面，开展茶用桑品种筛选培育、推广应用以及桑叶原料茶初制示范，奠定桑叶黑茶原料基础；另一方面，通过桑叶黑茶的工艺技术研究，突破脱涩工艺瓶颈，创制功能突出、差异化特征明显的黑茶系列产品，建立和完善工艺技术标准。开创全新生态桑茶产业链，促进桑蚕产业与茶产业有机融合和持续发展。</w:t>
      </w:r>
      <w:bookmarkEnd w:id="4"/>
      <w:bookmarkEnd w:id="5"/>
    </w:p>
    <w:p>
      <w:pPr>
        <w:snapToGrid w:val="0"/>
        <w:ind w:firstLine="480" w:firstLineChars="200"/>
        <w:outlineLvl w:val="0"/>
        <w:rPr>
          <w:rFonts w:ascii="仿宋" w:hAnsi="仿宋" w:eastAsia="仿宋"/>
          <w:bCs/>
          <w:sz w:val="24"/>
        </w:rPr>
      </w:pPr>
      <w:r>
        <w:rPr>
          <w:rFonts w:hint="eastAsia" w:ascii="仿宋" w:hAnsi="仿宋" w:eastAsia="仿宋"/>
          <w:bCs/>
          <w:sz w:val="24"/>
        </w:rPr>
        <w:t>本项目取得了以下成果：</w:t>
      </w:r>
    </w:p>
    <w:p>
      <w:pPr>
        <w:ind w:firstLine="480" w:firstLineChars="200"/>
        <w:rPr>
          <w:rFonts w:ascii="仿宋" w:hAnsi="仿宋" w:eastAsia="仿宋"/>
          <w:color w:val="000000"/>
          <w:sz w:val="24"/>
        </w:rPr>
      </w:pPr>
      <w:r>
        <w:rPr>
          <w:rFonts w:hint="eastAsia" w:ascii="仿宋" w:hAnsi="仿宋" w:eastAsia="仿宋"/>
          <w:color w:val="000000"/>
          <w:sz w:val="24"/>
        </w:rPr>
        <w:t>1、黑</w:t>
      </w:r>
      <w:r>
        <w:rPr>
          <w:rFonts w:hint="eastAsia" w:ascii="仿宋" w:hAnsi="仿宋" w:eastAsia="仿宋"/>
          <w:bCs/>
          <w:color w:val="000000"/>
          <w:sz w:val="24"/>
        </w:rPr>
        <w:t>茶用桑品种筛选培育、</w:t>
      </w:r>
      <w:r>
        <w:rPr>
          <w:rFonts w:hint="eastAsia" w:ascii="仿宋" w:hAnsi="仿宋" w:eastAsia="仿宋" w:cs="仿宋_GB2312"/>
          <w:color w:val="000000"/>
          <w:sz w:val="24"/>
        </w:rPr>
        <w:t>生态栽培</w:t>
      </w:r>
      <w:r>
        <w:rPr>
          <w:rFonts w:hint="eastAsia" w:ascii="仿宋" w:hAnsi="仿宋" w:eastAsia="仿宋"/>
          <w:bCs/>
          <w:color w:val="000000"/>
          <w:sz w:val="24"/>
        </w:rPr>
        <w:t>与建园示范。结合湖南现行品种及栽培条件，筛选出综合性状优良的育711、农桑14、湘7920和沙</w:t>
      </w:r>
      <w:r>
        <w:rPr>
          <w:rFonts w:hint="eastAsia" w:ascii="仿宋" w:hAnsi="仿宋" w:eastAsia="仿宋"/>
          <w:bCs/>
          <w:color w:val="000000"/>
          <w:sz w:val="24"/>
          <w:lang w:val="en-GB"/>
        </w:rPr>
        <w:t xml:space="preserve">2 </w:t>
      </w:r>
      <w:r>
        <w:rPr>
          <w:rFonts w:hint="eastAsia" w:ascii="仿宋" w:hAnsi="仿宋" w:eastAsia="仿宋"/>
          <w:bCs/>
          <w:color w:val="000000"/>
          <w:sz w:val="24"/>
        </w:rPr>
        <w:t>×伦</w:t>
      </w:r>
      <w:r>
        <w:rPr>
          <w:rFonts w:hint="eastAsia" w:ascii="仿宋" w:hAnsi="仿宋" w:eastAsia="仿宋"/>
          <w:bCs/>
          <w:color w:val="000000"/>
          <w:sz w:val="24"/>
          <w:lang w:val="en-GB"/>
        </w:rPr>
        <w:t>109等</w:t>
      </w:r>
      <w:r>
        <w:rPr>
          <w:rFonts w:hint="eastAsia" w:ascii="仿宋" w:hAnsi="仿宋" w:eastAsia="仿宋"/>
          <w:bCs/>
          <w:color w:val="000000"/>
          <w:sz w:val="24"/>
        </w:rPr>
        <w:t>4个桑茶品种，</w:t>
      </w:r>
      <w:r>
        <w:rPr>
          <w:rFonts w:hint="eastAsia" w:ascii="仿宋" w:hAnsi="仿宋" w:eastAsia="仿宋"/>
          <w:color w:val="000000"/>
          <w:sz w:val="24"/>
        </w:rPr>
        <w:t>完善了桑茶园培管、桑叶收获技术体系。</w:t>
      </w:r>
    </w:p>
    <w:p>
      <w:pPr>
        <w:ind w:firstLine="480" w:firstLineChars="200"/>
        <w:rPr>
          <w:rFonts w:ascii="仿宋" w:hAnsi="仿宋" w:eastAsia="仿宋"/>
          <w:sz w:val="24"/>
        </w:rPr>
      </w:pPr>
      <w:r>
        <w:rPr>
          <w:rFonts w:hint="eastAsia" w:ascii="仿宋" w:hAnsi="仿宋" w:eastAsia="仿宋"/>
          <w:sz w:val="24"/>
        </w:rPr>
        <w:t>2、</w:t>
      </w:r>
      <w:r>
        <w:rPr>
          <w:rFonts w:hint="eastAsia" w:ascii="仿宋" w:hAnsi="仿宋" w:eastAsia="仿宋"/>
          <w:bCs/>
          <w:sz w:val="24"/>
        </w:rPr>
        <w:t>复配桑叶黑茶配伍参数与配伍工艺研究。</w:t>
      </w:r>
      <w:r>
        <w:rPr>
          <w:rFonts w:hint="eastAsia" w:ascii="仿宋" w:hAnsi="仿宋" w:eastAsia="仿宋"/>
          <w:sz w:val="24"/>
        </w:rPr>
        <w:t>发明了桑叶散茶发花技术、桑叶茯茶加工技工技术、复配桑叶茯茶加工技术，获得授权国家发明专利2项；制定了《桑叶黑茶加工通用技术规程》、《桑叶黑毛茶加工技术规程》、《桑叶茯砖茶加工技术规程》3项技术规程，在国内外发表高水平学术论文1</w:t>
      </w:r>
      <w:r>
        <w:rPr>
          <w:rFonts w:ascii="仿宋" w:hAnsi="仿宋" w:eastAsia="仿宋"/>
          <w:sz w:val="24"/>
        </w:rPr>
        <w:t>0</w:t>
      </w:r>
      <w:r>
        <w:rPr>
          <w:rFonts w:hint="eastAsia" w:ascii="仿宋" w:hAnsi="仿宋" w:eastAsia="仿宋"/>
          <w:sz w:val="24"/>
        </w:rPr>
        <w:t>多篇，推进了桑叶黑茶的标准化的生产，确保了桑叶黑茶的品质和效益水平。</w:t>
      </w:r>
    </w:p>
    <w:p>
      <w:pPr>
        <w:ind w:firstLine="480" w:firstLineChars="200"/>
        <w:rPr>
          <w:rFonts w:ascii="仿宋" w:hAnsi="仿宋" w:eastAsia="仿宋"/>
          <w:bCs/>
          <w:sz w:val="24"/>
        </w:rPr>
      </w:pPr>
      <w:r>
        <w:rPr>
          <w:rFonts w:hint="eastAsia" w:ascii="仿宋" w:hAnsi="仿宋" w:eastAsia="仿宋"/>
          <w:bCs/>
          <w:sz w:val="24"/>
        </w:rPr>
        <w:t>3、建立桑叶毛茶制生产线和黑茶精制生产线,定型桑叶</w:t>
      </w:r>
      <w:r>
        <w:rPr>
          <w:rFonts w:hint="eastAsia" w:ascii="仿宋" w:hAnsi="仿宋" w:eastAsia="仿宋" w:cs="仿宋_GB2312"/>
          <w:sz w:val="24"/>
        </w:rPr>
        <w:t>黑茶</w:t>
      </w:r>
      <w:r>
        <w:rPr>
          <w:rFonts w:hint="eastAsia" w:ascii="仿宋" w:hAnsi="仿宋" w:eastAsia="仿宋"/>
          <w:bCs/>
          <w:sz w:val="24"/>
        </w:rPr>
        <w:t>标准配方和桑叶黑茶花色品种，制订桑叶黑茶产品企业生产标准。</w:t>
      </w:r>
    </w:p>
    <w:p>
      <w:pPr>
        <w:ind w:firstLine="480" w:firstLineChars="200"/>
        <w:rPr>
          <w:rFonts w:ascii="仿宋" w:hAnsi="仿宋" w:eastAsia="仿宋"/>
          <w:sz w:val="24"/>
        </w:rPr>
      </w:pPr>
      <w:r>
        <w:rPr>
          <w:rFonts w:hint="eastAsia" w:ascii="仿宋" w:hAnsi="仿宋" w:eastAsia="仿宋"/>
          <w:sz w:val="24"/>
        </w:rPr>
        <w:t>4、开展了桑叶黑茶安全性评价研究，探明了桑叶黑茶的主要功能组分，明确了桑叶茯茶调节糖代谢的作用机理，挖掘了桑叶黑茶的健康价值。</w:t>
      </w:r>
    </w:p>
    <w:p>
      <w:pPr>
        <w:ind w:firstLine="241" w:firstLineChars="100"/>
        <w:rPr>
          <w:rFonts w:ascii="仿宋" w:hAnsi="仿宋" w:eastAsia="仿宋"/>
          <w:b/>
          <w:bCs/>
          <w:sz w:val="24"/>
        </w:rPr>
      </w:pPr>
    </w:p>
    <w:p>
      <w:pPr>
        <w:rPr>
          <w:rFonts w:hint="eastAsia" w:ascii="宋体" w:hAnsi="宋体" w:eastAsia="宋体"/>
          <w:b/>
          <w:bCs/>
          <w:sz w:val="24"/>
        </w:rPr>
      </w:pPr>
      <w:r>
        <w:rPr>
          <w:rFonts w:hint="eastAsia" w:ascii="宋体" w:hAnsi="宋体" w:eastAsia="宋体"/>
          <w:b/>
          <w:bCs/>
          <w:sz w:val="24"/>
        </w:rPr>
        <w:t>四、客观评价：</w:t>
      </w:r>
    </w:p>
    <w:p>
      <w:pPr>
        <w:spacing w:line="360" w:lineRule="auto"/>
        <w:ind w:firstLine="472" w:firstLineChars="197"/>
        <w:jc w:val="left"/>
        <w:rPr>
          <w:rFonts w:ascii="宋体" w:hAnsi="宋体" w:eastAsia="宋体"/>
          <w:sz w:val="24"/>
          <w:shd w:val="clear" w:color="auto" w:fill="F5F7FA"/>
        </w:rPr>
      </w:pPr>
      <w:r>
        <w:rPr>
          <w:rFonts w:ascii="宋体" w:hAnsi="宋体" w:eastAsia="宋体"/>
          <w:sz w:val="24"/>
        </w:rPr>
        <w:t>“十二五”国家科技支撑计划项目《</w:t>
      </w:r>
      <w:r>
        <w:rPr>
          <w:rFonts w:hint="eastAsia" w:ascii="宋体" w:hAnsi="宋体" w:eastAsia="宋体"/>
          <w:sz w:val="24"/>
        </w:rPr>
        <w:t>枣和桑资源生态高值利用技术研究与产品开发</w:t>
      </w:r>
      <w:r>
        <w:rPr>
          <w:rFonts w:ascii="宋体" w:hAnsi="宋体" w:eastAsia="宋体"/>
          <w:kern w:val="0"/>
          <w:sz w:val="24"/>
        </w:rPr>
        <w:t>2012BAD36B07</w:t>
      </w:r>
      <w:r>
        <w:rPr>
          <w:rFonts w:ascii="宋体" w:hAnsi="宋体" w:eastAsia="宋体"/>
          <w:sz w:val="24"/>
        </w:rPr>
        <w:t>》</w:t>
      </w:r>
      <w:r>
        <w:rPr>
          <w:rFonts w:hint="eastAsia" w:ascii="宋体" w:hAnsi="宋体" w:eastAsia="宋体"/>
          <w:sz w:val="24"/>
        </w:rPr>
        <w:t>专家验收意见：</w:t>
      </w:r>
    </w:p>
    <w:p>
      <w:pPr>
        <w:ind w:firstLine="472" w:firstLineChars="197"/>
        <w:jc w:val="left"/>
        <w:rPr>
          <w:rFonts w:ascii="仿宋" w:hAnsi="仿宋" w:eastAsia="仿宋"/>
          <w:bCs/>
          <w:sz w:val="24"/>
        </w:rPr>
      </w:pPr>
      <w:r>
        <w:rPr>
          <w:rFonts w:hint="eastAsia" w:ascii="仿宋" w:hAnsi="仿宋" w:eastAsia="仿宋"/>
          <w:bCs/>
          <w:sz w:val="24"/>
        </w:rPr>
        <w:t>2016年5月24号中华全国供销合作总社组织相关专家对承担的“十二五”国家科技支撑计划课题“枣和桑资源生态高值利用技术研究与产品开发”进行验收。专家组听取了课题汇报，审阅了相关资料，经质疑和答疑、讨论、形成如下验收意见：</w:t>
      </w:r>
    </w:p>
    <w:p>
      <w:pPr>
        <w:ind w:firstLine="472" w:firstLineChars="197"/>
        <w:jc w:val="left"/>
        <w:rPr>
          <w:rFonts w:ascii="仿宋" w:hAnsi="仿宋" w:eastAsia="仿宋"/>
          <w:bCs/>
          <w:sz w:val="24"/>
        </w:rPr>
      </w:pPr>
      <w:r>
        <w:rPr>
          <w:rFonts w:hint="eastAsia" w:ascii="仿宋" w:hAnsi="仿宋" w:eastAsia="仿宋"/>
          <w:bCs/>
          <w:sz w:val="24"/>
        </w:rPr>
        <w:t>1、提供的验收材料完整、规范、符合国家科技支撑计划项目课题验收要求。</w:t>
      </w:r>
    </w:p>
    <w:p>
      <w:pPr>
        <w:ind w:firstLine="472" w:firstLineChars="197"/>
        <w:jc w:val="left"/>
        <w:rPr>
          <w:rFonts w:ascii="仿宋" w:hAnsi="仿宋" w:eastAsia="仿宋"/>
          <w:bCs/>
          <w:sz w:val="24"/>
        </w:rPr>
      </w:pPr>
      <w:r>
        <w:rPr>
          <w:rFonts w:hint="eastAsia" w:ascii="仿宋" w:hAnsi="仿宋" w:eastAsia="仿宋"/>
          <w:bCs/>
          <w:sz w:val="24"/>
        </w:rPr>
        <w:t>2、经过四年研究，开发了枣脉冲微波干燥工艺及低温真空微波干燥工艺，新工艺较热风干燥工艺节能26.9%；开发了具有国内领先水平的枣汁，枣浓缩汁和枣粉生产关键技术3项，桑叶、桑枝中多糖、生物碱和桑葚花色苷高效提取技术3项；开发了枣汁、枣浓缩汁、枣粉、枣浆产品4个，桑资源提取物产品、功能产品4个；申请了保健食品批号1个；建成枣汁浓缩汁生产线1条，桑叶和桑葚食品加工生产示范线各1条。</w:t>
      </w:r>
    </w:p>
    <w:p>
      <w:pPr>
        <w:ind w:firstLine="472" w:firstLineChars="197"/>
        <w:jc w:val="left"/>
        <w:rPr>
          <w:rFonts w:ascii="仿宋" w:hAnsi="仿宋" w:eastAsia="仿宋"/>
          <w:bCs/>
          <w:sz w:val="24"/>
        </w:rPr>
      </w:pPr>
      <w:r>
        <w:rPr>
          <w:rFonts w:hint="eastAsia" w:ascii="仿宋" w:hAnsi="仿宋" w:eastAsia="仿宋"/>
          <w:bCs/>
          <w:sz w:val="24"/>
        </w:rPr>
        <w:t xml:space="preserve"> 3、申请发明专利19项，其中授权10项，通过省部级成果鉴定10项，培养硕（博）士研究生8人，发表论文30篇，其中三大收录5篇。</w:t>
      </w:r>
    </w:p>
    <w:p>
      <w:pPr>
        <w:ind w:firstLine="472" w:firstLineChars="197"/>
        <w:jc w:val="left"/>
        <w:rPr>
          <w:rFonts w:ascii="仿宋" w:hAnsi="仿宋" w:eastAsia="仿宋"/>
          <w:bCs/>
          <w:sz w:val="24"/>
        </w:rPr>
      </w:pPr>
      <w:r>
        <w:rPr>
          <w:rFonts w:hint="eastAsia" w:ascii="仿宋" w:hAnsi="仿宋" w:eastAsia="仿宋"/>
          <w:bCs/>
          <w:sz w:val="24"/>
        </w:rPr>
        <w:t xml:space="preserve">  4、课题财务管理规范，经费使用合理，符合国家科技支撑计划专项经费管理办法和课题经费预算科目要求。</w:t>
      </w:r>
    </w:p>
    <w:p>
      <w:pPr>
        <w:ind w:firstLine="472" w:firstLineChars="197"/>
        <w:jc w:val="left"/>
        <w:rPr>
          <w:rFonts w:ascii="仿宋" w:hAnsi="仿宋" w:eastAsia="仿宋"/>
          <w:sz w:val="24"/>
        </w:rPr>
      </w:pPr>
      <w:r>
        <w:rPr>
          <w:rFonts w:hint="eastAsia" w:ascii="仿宋" w:hAnsi="仿宋" w:eastAsia="仿宋"/>
          <w:bCs/>
          <w:sz w:val="24"/>
        </w:rPr>
        <w:t xml:space="preserve">  专家组一致认为，课题完成了任务书规定的研究内容和考核指标，同意通过验收。</w:t>
      </w:r>
    </w:p>
    <w:p>
      <w:pPr>
        <w:ind w:firstLine="482" w:firstLineChars="200"/>
        <w:rPr>
          <w:rFonts w:ascii="仿宋" w:hAnsi="仿宋" w:eastAsia="仿宋"/>
          <w:b/>
          <w:bCs/>
          <w:sz w:val="24"/>
        </w:rPr>
      </w:pPr>
    </w:p>
    <w:p>
      <w:pPr>
        <w:ind w:firstLine="482" w:firstLineChars="200"/>
        <w:rPr>
          <w:rFonts w:ascii="仿宋" w:hAnsi="仿宋" w:eastAsia="仿宋"/>
          <w:b/>
          <w:bCs/>
          <w:sz w:val="24"/>
        </w:rPr>
      </w:pPr>
      <w:r>
        <w:rPr>
          <w:rFonts w:hint="eastAsia" w:ascii="仿宋" w:hAnsi="仿宋" w:eastAsia="仿宋"/>
          <w:b/>
          <w:bCs/>
          <w:sz w:val="24"/>
        </w:rPr>
        <w:t>桑叶黑茶研究与应用专家验收意见</w:t>
      </w:r>
    </w:p>
    <w:p>
      <w:pPr>
        <w:ind w:firstLine="480" w:firstLineChars="200"/>
        <w:rPr>
          <w:rFonts w:ascii="仿宋" w:hAnsi="仿宋" w:eastAsia="仿宋"/>
          <w:sz w:val="24"/>
        </w:rPr>
      </w:pPr>
      <w:r>
        <w:rPr>
          <w:rFonts w:hint="eastAsia" w:ascii="仿宋" w:hAnsi="仿宋" w:eastAsia="仿宋"/>
          <w:sz w:val="24"/>
        </w:rPr>
        <w:t>2016年11月3日，湖南省农业委员会组织专家对湖南省蚕桑科学研究所主持完成的“</w:t>
      </w:r>
      <w:bookmarkStart w:id="6" w:name="PROJECT_NAME_ONE"/>
      <w:r>
        <w:rPr>
          <w:rFonts w:hint="eastAsia" w:ascii="仿宋" w:hAnsi="仿宋" w:eastAsia="仿宋"/>
          <w:sz w:val="24"/>
        </w:rPr>
        <w:t>桑叶黑茶的研究与应用</w:t>
      </w:r>
      <w:bookmarkEnd w:id="6"/>
      <w:r>
        <w:rPr>
          <w:rFonts w:hint="eastAsia" w:ascii="仿宋" w:hAnsi="仿宋" w:eastAsia="仿宋"/>
          <w:sz w:val="24"/>
        </w:rPr>
        <w:t>”课题进行了验收。专家组听取了课题主持人执行情况汇报，查阅了相关技术资料，经答疑和充分讨论，形成验收意见如下：</w:t>
      </w:r>
    </w:p>
    <w:p>
      <w:pPr>
        <w:ind w:firstLine="480" w:firstLineChars="200"/>
        <w:rPr>
          <w:rFonts w:ascii="仿宋" w:hAnsi="仿宋" w:eastAsia="仿宋"/>
          <w:sz w:val="24"/>
        </w:rPr>
      </w:pPr>
      <w:r>
        <w:rPr>
          <w:rFonts w:hint="eastAsia" w:ascii="仿宋" w:hAnsi="仿宋" w:eastAsia="仿宋"/>
          <w:sz w:val="24"/>
        </w:rPr>
        <w:t xml:space="preserve">1、提供验收的技术资料齐全，数据充分，科技报告已通过湖南省科技报告呈交系统审核，课题经费建立了财务专帐，专款专用，符合验收要求。 </w:t>
      </w:r>
    </w:p>
    <w:p>
      <w:pPr>
        <w:ind w:firstLine="480" w:firstLineChars="200"/>
        <w:rPr>
          <w:rFonts w:ascii="仿宋" w:hAnsi="仿宋" w:eastAsia="仿宋"/>
          <w:sz w:val="24"/>
        </w:rPr>
      </w:pPr>
      <w:r>
        <w:rPr>
          <w:rFonts w:hint="eastAsia" w:ascii="仿宋" w:hAnsi="仿宋" w:eastAsia="仿宋"/>
          <w:sz w:val="24"/>
        </w:rPr>
        <w:t>2、经桑树多酚、生物碱等内涵物成分分析，筛选出综合性状优良的育711、农桑14、湘7920和沙2 ×伦109等4个桑茶品种，完善了桑茶园培管、示范建园技术体系，示范桑茶园面积20公顷以上。通过桑叶原料茶与桑叶黑茶工艺方法与工艺参数研究，形成了成熟的桑叶原料茶与桑叶黑茶系列产品制作工艺及复配桑叶黑茶配伍参数与配伍工艺，建成湘乡、泸溪、花垣桑叶黑毛茶初制生产加工示范线和安化桑叶黑茶精制生产线，定型桑叶50%、75%、90%等黑茶标准配方，开发桑叶黑茶千两、三尖（天尖、生尖、贡尖）、三砖（黑砖、花砖、茯砖）系列25个产品，获得了全球桑叶黑茶首张QS生产许可证，制订发布了《桑叶黑茶通用技术要求》、《桑叶黑茶加工通用技术规范》等9项桑叶黑茶产品企业生产标准。公开发表本课题有关论文2篇。培养博士研究生1名，培养桑茶园栽培、毛茶初制与桑叶茯砖精制相关技术工艺人才15名。本研究填补了国内外同类研究的空白，在国内同类研究中处于领先水平。</w:t>
      </w:r>
    </w:p>
    <w:p>
      <w:pPr>
        <w:ind w:firstLine="480" w:firstLineChars="200"/>
        <w:rPr>
          <w:rFonts w:ascii="仿宋" w:hAnsi="仿宋" w:eastAsia="仿宋"/>
          <w:sz w:val="24"/>
        </w:rPr>
      </w:pPr>
      <w:r>
        <w:rPr>
          <w:rFonts w:hint="eastAsia" w:ascii="仿宋" w:hAnsi="仿宋" w:eastAsia="仿宋"/>
          <w:sz w:val="24"/>
        </w:rPr>
        <w:t>3、桑叶黑茶的研究与应用符合生态环保与蚕桑多元化发展需求，拓展了桑树的综合利用。专家组成员认为桑叶黑茶的研究与应用按合同要求全面完成了相关技术指标和课题考核任务，一致同意通过课题结题验收。</w:t>
      </w:r>
    </w:p>
    <w:p>
      <w:pPr>
        <w:rPr>
          <w:rFonts w:ascii="仿宋" w:hAnsi="仿宋" w:eastAsia="仿宋"/>
          <w:b/>
          <w:bCs/>
          <w:sz w:val="24"/>
        </w:rPr>
      </w:pPr>
    </w:p>
    <w:p>
      <w:pPr>
        <w:rPr>
          <w:rFonts w:hint="eastAsia" w:ascii="宋体" w:hAnsi="宋体" w:eastAsia="宋体"/>
          <w:b/>
          <w:bCs/>
          <w:sz w:val="24"/>
        </w:rPr>
      </w:pPr>
      <w:r>
        <w:rPr>
          <w:rFonts w:hint="eastAsia" w:ascii="宋体" w:hAnsi="宋体" w:eastAsia="宋体"/>
          <w:b/>
          <w:bCs/>
          <w:sz w:val="24"/>
        </w:rPr>
        <w:t>五、推广应用情况：</w:t>
      </w:r>
    </w:p>
    <w:p>
      <w:pPr>
        <w:ind w:firstLine="480" w:firstLineChars="200"/>
        <w:rPr>
          <w:rFonts w:ascii="宋体" w:hAnsi="宋体" w:eastAsia="宋体"/>
          <w:sz w:val="24"/>
        </w:rPr>
      </w:pPr>
      <w:r>
        <w:rPr>
          <w:rFonts w:hint="eastAsia" w:ascii="宋体" w:hAnsi="宋体" w:eastAsia="宋体"/>
          <w:sz w:val="24"/>
        </w:rPr>
        <w:t>本项目技术成果在安化黑茶企业和湘西蚕桑企业中推广应用，全面提升了我省桑资源多元化利用的技术水平、品质水平、效益水平和产业规模。技术推广应用企业</w:t>
      </w:r>
      <w:r>
        <w:rPr>
          <w:rFonts w:ascii="宋体" w:hAnsi="宋体" w:eastAsia="宋体"/>
          <w:sz w:val="24"/>
        </w:rPr>
        <w:t>4</w:t>
      </w:r>
      <w:r>
        <w:rPr>
          <w:rFonts w:hint="eastAsia" w:ascii="宋体" w:hAnsi="宋体" w:eastAsia="宋体"/>
          <w:sz w:val="24"/>
        </w:rPr>
        <w:t>年累计新增销售额经济效益2</w:t>
      </w:r>
      <w:r>
        <w:rPr>
          <w:rFonts w:ascii="宋体" w:hAnsi="宋体" w:eastAsia="宋体"/>
          <w:sz w:val="24"/>
        </w:rPr>
        <w:t>5000</w:t>
      </w:r>
      <w:r>
        <w:rPr>
          <w:rFonts w:hint="eastAsia" w:ascii="宋体" w:hAnsi="宋体" w:eastAsia="宋体"/>
          <w:sz w:val="24"/>
        </w:rPr>
        <w:t>多万元，新增利润近3000多万元。同时帮助近30</w:t>
      </w:r>
      <w:r>
        <w:rPr>
          <w:rFonts w:ascii="宋体" w:hAnsi="宋体" w:eastAsia="宋体"/>
          <w:sz w:val="24"/>
        </w:rPr>
        <w:t>0</w:t>
      </w:r>
      <w:r>
        <w:rPr>
          <w:rFonts w:hint="eastAsia" w:ascii="宋体" w:hAnsi="宋体" w:eastAsia="宋体"/>
          <w:sz w:val="24"/>
        </w:rPr>
        <w:t>多户贫困户脱贫摘帽，取得了巨大的经济效益和社会效益。</w:t>
      </w:r>
    </w:p>
    <w:p>
      <w:pPr>
        <w:rPr>
          <w:rFonts w:ascii="仿宋" w:hAnsi="仿宋" w:eastAsia="仿宋"/>
          <w:b/>
          <w:bCs/>
          <w:sz w:val="24"/>
        </w:rPr>
      </w:pPr>
    </w:p>
    <w:tbl>
      <w:tblPr>
        <w:tblStyle w:val="4"/>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5"/>
        <w:gridCol w:w="1774"/>
        <w:gridCol w:w="1473"/>
        <w:gridCol w:w="1473"/>
        <w:gridCol w:w="1532"/>
        <w:gridCol w:w="18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275"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应用单位</w:t>
            </w:r>
          </w:p>
          <w:p>
            <w:pPr>
              <w:jc w:val="center"/>
              <w:rPr>
                <w:rFonts w:ascii="仿宋" w:hAnsi="仿宋" w:eastAsia="仿宋"/>
                <w:sz w:val="24"/>
              </w:rPr>
            </w:pPr>
            <w:r>
              <w:rPr>
                <w:rFonts w:ascii="仿宋" w:hAnsi="仿宋" w:eastAsia="仿宋"/>
                <w:sz w:val="24"/>
              </w:rPr>
              <w:t>名称</w:t>
            </w:r>
          </w:p>
        </w:tc>
        <w:tc>
          <w:tcPr>
            <w:tcW w:w="1483"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应用技术</w:t>
            </w:r>
          </w:p>
        </w:tc>
        <w:tc>
          <w:tcPr>
            <w:tcW w:w="1231"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应用</w:t>
            </w:r>
          </w:p>
          <w:p>
            <w:pPr>
              <w:jc w:val="center"/>
              <w:rPr>
                <w:rFonts w:ascii="仿宋" w:hAnsi="仿宋" w:eastAsia="仿宋"/>
                <w:sz w:val="24"/>
              </w:rPr>
            </w:pPr>
            <w:r>
              <w:rPr>
                <w:rFonts w:ascii="仿宋" w:hAnsi="仿宋" w:eastAsia="仿宋"/>
                <w:sz w:val="24"/>
              </w:rPr>
              <w:t>开始时间</w:t>
            </w:r>
          </w:p>
        </w:tc>
        <w:tc>
          <w:tcPr>
            <w:tcW w:w="1231"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应用</w:t>
            </w:r>
          </w:p>
          <w:p>
            <w:pPr>
              <w:jc w:val="center"/>
              <w:rPr>
                <w:rFonts w:ascii="仿宋" w:hAnsi="仿宋" w:eastAsia="仿宋"/>
                <w:sz w:val="24"/>
              </w:rPr>
            </w:pPr>
            <w:r>
              <w:rPr>
                <w:rFonts w:ascii="仿宋" w:hAnsi="仿宋" w:eastAsia="仿宋"/>
                <w:sz w:val="24"/>
              </w:rPr>
              <w:t>结束时间</w:t>
            </w:r>
          </w:p>
        </w:tc>
        <w:tc>
          <w:tcPr>
            <w:tcW w:w="1280"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应用单位</w:t>
            </w:r>
          </w:p>
          <w:p>
            <w:pPr>
              <w:jc w:val="center"/>
              <w:rPr>
                <w:rFonts w:ascii="仿宋" w:hAnsi="仿宋" w:eastAsia="仿宋"/>
                <w:sz w:val="24"/>
              </w:rPr>
            </w:pPr>
            <w:r>
              <w:rPr>
                <w:rFonts w:ascii="仿宋" w:hAnsi="仿宋" w:eastAsia="仿宋"/>
                <w:sz w:val="24"/>
              </w:rPr>
              <w:t>联系人</w:t>
            </w:r>
          </w:p>
        </w:tc>
        <w:tc>
          <w:tcPr>
            <w:tcW w:w="1536"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ascii="仿宋" w:hAnsi="仿宋" w:eastAsia="仿宋"/>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75"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bCs/>
                <w:sz w:val="24"/>
              </w:rPr>
              <w:t>安化县云天阁茶业有限公司</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桑叶黑茶加工</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01</w:t>
            </w:r>
            <w:r>
              <w:rPr>
                <w:rFonts w:hint="eastAsia" w:ascii="仿宋" w:hAnsi="仿宋" w:eastAsia="仿宋"/>
                <w:sz w:val="24"/>
              </w:rPr>
              <w:t>7</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020</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李劲峰</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4789199999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75" w:type="dxa"/>
            <w:tcBorders>
              <w:top w:val="single" w:color="auto" w:sz="4" w:space="0"/>
              <w:left w:val="single" w:color="auto" w:sz="8" w:space="0"/>
              <w:bottom w:val="single" w:color="auto" w:sz="4" w:space="0"/>
              <w:right w:val="single" w:color="auto" w:sz="4" w:space="0"/>
            </w:tcBorders>
            <w:vAlign w:val="center"/>
          </w:tcPr>
          <w:p>
            <w:pPr>
              <w:rPr>
                <w:rFonts w:ascii="仿宋" w:hAnsi="仿宋" w:eastAsia="仿宋"/>
                <w:sz w:val="24"/>
              </w:rPr>
            </w:pPr>
            <w:r>
              <w:rPr>
                <w:rFonts w:hint="eastAsia" w:ascii="仿宋" w:hAnsi="仿宋" w:eastAsia="仿宋"/>
                <w:sz w:val="24"/>
              </w:rPr>
              <w:t>泸溪县南方蚕茧有限责任公司</w:t>
            </w:r>
          </w:p>
          <w:p>
            <w:pPr>
              <w:jc w:val="center"/>
              <w:rPr>
                <w:rFonts w:ascii="仿宋" w:hAnsi="仿宋" w:eastAsia="仿宋"/>
                <w:sz w:val="24"/>
              </w:rPr>
            </w:pP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宋体"/>
                <w:sz w:val="24"/>
              </w:rPr>
              <w:t>桑叶黑毛茶加工</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01</w:t>
            </w:r>
            <w:r>
              <w:rPr>
                <w:rFonts w:hint="eastAsia" w:ascii="仿宋" w:hAnsi="仿宋" w:eastAsia="仿宋"/>
                <w:sz w:val="24"/>
              </w:rPr>
              <w:t>7</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020</w:t>
            </w:r>
          </w:p>
        </w:tc>
        <w:tc>
          <w:tcPr>
            <w:tcW w:w="1280" w:type="dxa"/>
            <w:tcBorders>
              <w:top w:val="single" w:color="auto" w:sz="4" w:space="0"/>
              <w:left w:val="single" w:color="auto" w:sz="4" w:space="0"/>
              <w:bottom w:val="single" w:color="auto" w:sz="4" w:space="0"/>
              <w:right w:val="single" w:color="auto" w:sz="4" w:space="0"/>
            </w:tcBorders>
            <w:vAlign w:val="center"/>
          </w:tcPr>
          <w:p>
            <w:pPr>
              <w:ind w:firstLine="240" w:firstLineChars="100"/>
              <w:rPr>
                <w:rFonts w:ascii="仿宋" w:hAnsi="仿宋" w:eastAsia="仿宋"/>
                <w:sz w:val="24"/>
              </w:rPr>
            </w:pPr>
            <w:r>
              <w:rPr>
                <w:rFonts w:hint="eastAsia" w:ascii="仿宋" w:hAnsi="仿宋" w:eastAsia="仿宋"/>
                <w:sz w:val="24"/>
              </w:rPr>
              <w:t>刘明岩</w:t>
            </w:r>
          </w:p>
          <w:p>
            <w:pPr>
              <w:jc w:val="center"/>
              <w:rPr>
                <w:rFonts w:ascii="仿宋" w:hAnsi="仿宋" w:eastAsia="仿宋"/>
                <w:sz w:val="24"/>
              </w:rPr>
            </w:pP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8974315999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75"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湖南桑叶加农业科技公司</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桑叶黑茶加工</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01</w:t>
            </w:r>
            <w:r>
              <w:rPr>
                <w:rFonts w:hint="eastAsia" w:ascii="仿宋" w:hAnsi="仿宋" w:eastAsia="仿宋"/>
                <w:sz w:val="24"/>
              </w:rPr>
              <w:t>7</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020</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罗安乐</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w:t>
            </w:r>
            <w:r>
              <w:rPr>
                <w:rFonts w:ascii="仿宋" w:hAnsi="仿宋" w:eastAsia="仿宋"/>
                <w:sz w:val="24"/>
              </w:rPr>
              <w:t>3974839965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75"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花垣县紫霞桑蚕研发有限公司</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宋体"/>
                <w:sz w:val="24"/>
              </w:rPr>
              <w:t>桑叶黑毛茶加工</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01</w:t>
            </w:r>
            <w:r>
              <w:rPr>
                <w:rFonts w:hint="eastAsia" w:ascii="仿宋" w:hAnsi="仿宋" w:eastAsia="仿宋"/>
                <w:sz w:val="24"/>
              </w:rPr>
              <w:t>7</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w:t>
            </w:r>
            <w:r>
              <w:rPr>
                <w:rFonts w:ascii="仿宋" w:hAnsi="仿宋" w:eastAsia="仿宋"/>
                <w:sz w:val="24"/>
              </w:rPr>
              <w:t>020</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龙安成</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13487411682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1275"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cs="仿宋_GB2312"/>
                <w:sz w:val="24"/>
              </w:rPr>
              <w:t>湖南省昭博农林科技有限公司</w:t>
            </w:r>
          </w:p>
        </w:tc>
        <w:tc>
          <w:tcPr>
            <w:tcW w:w="148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宋体"/>
                <w:sz w:val="24"/>
              </w:rPr>
            </w:pPr>
            <w:r>
              <w:rPr>
                <w:rFonts w:hint="eastAsia" w:ascii="仿宋" w:hAnsi="仿宋" w:eastAsia="仿宋" w:cs="宋体"/>
                <w:sz w:val="24"/>
              </w:rPr>
              <w:t>桑叶黑毛茶加工</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2017</w:t>
            </w:r>
          </w:p>
        </w:tc>
        <w:tc>
          <w:tcPr>
            <w:tcW w:w="123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2020</w:t>
            </w:r>
          </w:p>
        </w:tc>
        <w:tc>
          <w:tcPr>
            <w:tcW w:w="12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王丽云</w:t>
            </w:r>
          </w:p>
        </w:tc>
        <w:tc>
          <w:tcPr>
            <w:tcW w:w="153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 w:val="24"/>
              </w:rPr>
            </w:pPr>
            <w:r>
              <w:rPr>
                <w:rFonts w:hint="eastAsia" w:ascii="仿宋" w:hAnsi="仿宋" w:eastAsia="仿宋"/>
                <w:sz w:val="24"/>
              </w:rPr>
              <w:t>18711817675</w:t>
            </w:r>
          </w:p>
        </w:tc>
      </w:tr>
    </w:tbl>
    <w:p>
      <w:pPr>
        <w:rPr>
          <w:rFonts w:ascii="仿宋" w:hAnsi="仿宋" w:eastAsia="仿宋"/>
          <w:b/>
          <w:bCs/>
          <w:sz w:val="24"/>
        </w:rPr>
      </w:pPr>
    </w:p>
    <w:p>
      <w:pPr>
        <w:rPr>
          <w:rFonts w:hint="eastAsia" w:ascii="宋体" w:hAnsi="宋体" w:eastAsia="宋体"/>
          <w:b/>
          <w:bCs/>
          <w:sz w:val="24"/>
        </w:rPr>
      </w:pPr>
      <w:r>
        <w:rPr>
          <w:rFonts w:hint="eastAsia" w:ascii="宋体" w:hAnsi="宋体" w:eastAsia="宋体"/>
          <w:b/>
          <w:bCs/>
          <w:sz w:val="24"/>
        </w:rPr>
        <w:t>六、主要知识产权证明目录：</w:t>
      </w:r>
    </w:p>
    <w:tbl>
      <w:tblPr>
        <w:tblStyle w:val="4"/>
        <w:tblW w:w="95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106"/>
        <w:gridCol w:w="897"/>
        <w:gridCol w:w="1001"/>
        <w:gridCol w:w="945"/>
        <w:gridCol w:w="1305"/>
        <w:gridCol w:w="1067"/>
        <w:gridCol w:w="1139"/>
        <w:gridCol w:w="113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974" w:type="dxa"/>
            <w:tcBorders>
              <w:top w:val="single" w:color="auto" w:sz="8" w:space="0"/>
              <w:left w:val="single" w:color="auto" w:sz="8" w:space="0"/>
              <w:bottom w:val="single" w:color="auto" w:sz="4" w:space="0"/>
              <w:right w:val="single" w:color="auto" w:sz="4" w:space="0"/>
            </w:tcBorders>
            <w:vAlign w:val="center"/>
          </w:tcPr>
          <w:p>
            <w:pPr>
              <w:jc w:val="center"/>
              <w:rPr>
                <w:rFonts w:ascii="仿宋" w:hAnsi="仿宋" w:eastAsia="仿宋"/>
                <w:szCs w:val="21"/>
              </w:rPr>
            </w:pPr>
            <w:r>
              <w:rPr>
                <w:rFonts w:ascii="仿宋" w:hAnsi="仿宋" w:eastAsia="仿宋"/>
                <w:szCs w:val="21"/>
              </w:rPr>
              <w:t>知识产权（标准）类别</w:t>
            </w:r>
          </w:p>
        </w:tc>
        <w:tc>
          <w:tcPr>
            <w:tcW w:w="1106"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ascii="仿宋" w:hAnsi="仿宋" w:eastAsia="仿宋"/>
                <w:szCs w:val="21"/>
              </w:rPr>
              <w:t>知识产权（标准）具体名称</w:t>
            </w:r>
          </w:p>
        </w:tc>
        <w:tc>
          <w:tcPr>
            <w:tcW w:w="897"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ascii="仿宋" w:hAnsi="仿宋" w:eastAsia="仿宋"/>
                <w:szCs w:val="21"/>
              </w:rPr>
              <w:t>国家（地区）</w:t>
            </w:r>
          </w:p>
        </w:tc>
        <w:tc>
          <w:tcPr>
            <w:tcW w:w="1001"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ascii="仿宋" w:hAnsi="仿宋" w:eastAsia="仿宋"/>
                <w:szCs w:val="21"/>
              </w:rPr>
              <w:t>授权号（标准编号）</w:t>
            </w:r>
          </w:p>
        </w:tc>
        <w:tc>
          <w:tcPr>
            <w:tcW w:w="945"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ascii="仿宋" w:hAnsi="仿宋" w:eastAsia="仿宋"/>
                <w:szCs w:val="21"/>
              </w:rPr>
              <w:t>授权（标准发布）日期</w:t>
            </w:r>
          </w:p>
        </w:tc>
        <w:tc>
          <w:tcPr>
            <w:tcW w:w="1305"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ascii="仿宋" w:hAnsi="仿宋" w:eastAsia="仿宋"/>
                <w:szCs w:val="21"/>
              </w:rPr>
              <w:t>证书编号（标准批准发布部门）</w:t>
            </w:r>
          </w:p>
        </w:tc>
        <w:tc>
          <w:tcPr>
            <w:tcW w:w="1067"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ascii="仿宋" w:hAnsi="仿宋" w:eastAsia="仿宋"/>
                <w:szCs w:val="21"/>
              </w:rPr>
              <w:t>权利人（标准起草单位）</w:t>
            </w:r>
          </w:p>
        </w:tc>
        <w:tc>
          <w:tcPr>
            <w:tcW w:w="1139" w:type="dxa"/>
            <w:tcBorders>
              <w:top w:val="single" w:color="auto" w:sz="8"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ascii="仿宋" w:hAnsi="仿宋" w:eastAsia="仿宋"/>
                <w:szCs w:val="21"/>
              </w:rPr>
              <w:t>发明人（标准起草人）</w:t>
            </w:r>
          </w:p>
        </w:tc>
        <w:tc>
          <w:tcPr>
            <w:tcW w:w="1139" w:type="dxa"/>
            <w:tcBorders>
              <w:top w:val="single" w:color="auto" w:sz="8" w:space="0"/>
              <w:left w:val="single" w:color="auto" w:sz="4" w:space="0"/>
              <w:bottom w:val="single" w:color="auto" w:sz="4" w:space="0"/>
              <w:right w:val="single" w:color="auto" w:sz="8" w:space="0"/>
            </w:tcBorders>
            <w:vAlign w:val="center"/>
          </w:tcPr>
          <w:p>
            <w:pPr>
              <w:jc w:val="center"/>
              <w:rPr>
                <w:rFonts w:ascii="仿宋" w:hAnsi="仿宋" w:eastAsia="仿宋"/>
                <w:szCs w:val="21"/>
              </w:rPr>
            </w:pPr>
            <w:r>
              <w:rPr>
                <w:rFonts w:ascii="仿宋" w:hAnsi="仿宋" w:eastAsia="仿宋"/>
                <w:szCs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7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国家专利</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一种复配桑叶茯砖茶及其生产方法</w:t>
            </w:r>
          </w:p>
          <w:p>
            <w:pPr>
              <w:jc w:val="center"/>
              <w:rPr>
                <w:rFonts w:ascii="仿宋" w:hAnsi="仿宋" w:eastAsia="仿宋"/>
                <w:szCs w:val="21"/>
              </w:rPr>
            </w:pP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中国</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ZL201310440126.6</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2017.09.29</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2625216</w:t>
            </w:r>
          </w:p>
          <w:p>
            <w:pPr>
              <w:jc w:val="center"/>
              <w:rPr>
                <w:rFonts w:ascii="仿宋" w:hAnsi="仿宋" w:eastAsia="仿宋"/>
                <w:szCs w:val="21"/>
              </w:rPr>
            </w:pPr>
            <w:r>
              <w:rPr>
                <w:rFonts w:hint="eastAsia" w:ascii="仿宋" w:hAnsi="仿宋" w:eastAsia="仿宋"/>
                <w:szCs w:val="21"/>
              </w:rPr>
              <w:t>（国家知识产权局）</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湖南桑叶加农业科技有限公司,安化县云天阁茶叶有限公司,湖南省蚕桑科学研究所,湖南富农蚕桑发展有限公司</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李飞鸣,颜新培,龚昕,李云,刘继平,刘胜利,刘科,李劲峰,吴茂春,龙唐忠,宋南平,刘畅和,刘练,张俊,黄超云</w:t>
            </w:r>
          </w:p>
        </w:tc>
        <w:tc>
          <w:tcPr>
            <w:tcW w:w="1139"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7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国家专利</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一种桑叶茯砖茶及其生产方法</w:t>
            </w: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中国</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ZL201310441068.9</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2017.09.29</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2644382（国家知识产权局）</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湖南省蚕桑科学研究所,安化县云天阁茶叶有限公司,湖南桑叶加农业科技有限公司,湖南富农蚕桑发展有限公司</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李飞鸣,颜新培,龚昕,李云,刘继平,刘胜利,刘科,李劲峰,吴茂春,龙唐忠,宋南平,刘畅和,刘练,张俊,黄超云</w:t>
            </w:r>
          </w:p>
        </w:tc>
        <w:tc>
          <w:tcPr>
            <w:tcW w:w="1139"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7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农业行业技术标准</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湖南桑叶黑毛茶加工技术规程</w:t>
            </w: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HNZ207</w:t>
            </w:r>
            <w:r>
              <w:rPr>
                <w:rFonts w:ascii="仿宋" w:hAnsi="仿宋" w:eastAsia="仿宋"/>
                <w:szCs w:val="21"/>
              </w:rPr>
              <w:t>-2018</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2018.12</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湖南省农业农村厅</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湖南省蚕桑科学研究所、湖南农业大学、安化县云天阁茶业有限公司</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颜新培,李一平,李飞鸣,李云,肖文军,邵元元,曾学军,肖建中,邹湘月,李劲峰,刘畅和,李林枫,蒋稳岩</w:t>
            </w:r>
          </w:p>
        </w:tc>
        <w:tc>
          <w:tcPr>
            <w:tcW w:w="1139"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7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农业行业技术标准</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桑叶茯砖茶加工技术规程</w:t>
            </w: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HNZ</w:t>
            </w:r>
            <w:r>
              <w:rPr>
                <w:rFonts w:ascii="仿宋" w:hAnsi="仿宋" w:eastAsia="仿宋"/>
                <w:szCs w:val="21"/>
              </w:rPr>
              <w:t>234-2019</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2019.12</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湖南省农业农村厅</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湖南省蚕桑科学研究所、湖南农业大学、安化县云天阁茶业有限公司</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颜新培,李一平,李飞鸣,李云,肖文军,邵元元,肖建中,邹湘月,李劲峰,黄超云,李林枫,向晓恒,丁孟兵</w:t>
            </w:r>
          </w:p>
        </w:tc>
        <w:tc>
          <w:tcPr>
            <w:tcW w:w="1139"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有效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974" w:type="dxa"/>
            <w:tcBorders>
              <w:top w:val="single" w:color="auto" w:sz="4" w:space="0"/>
              <w:left w:val="single" w:color="auto" w:sz="8"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农业行业技术标准</w:t>
            </w: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桑叶黑茶加工通用技术规程</w:t>
            </w:r>
          </w:p>
        </w:tc>
        <w:tc>
          <w:tcPr>
            <w:tcW w:w="89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w:t>
            </w:r>
          </w:p>
        </w:tc>
        <w:tc>
          <w:tcPr>
            <w:tcW w:w="1001"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HNZ</w:t>
            </w:r>
            <w:r>
              <w:rPr>
                <w:rFonts w:ascii="仿宋" w:hAnsi="仿宋" w:eastAsia="仿宋"/>
                <w:szCs w:val="21"/>
              </w:rPr>
              <w:t>233-2019</w:t>
            </w:r>
          </w:p>
        </w:tc>
        <w:tc>
          <w:tcPr>
            <w:tcW w:w="94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2019.12</w:t>
            </w:r>
          </w:p>
        </w:tc>
        <w:tc>
          <w:tcPr>
            <w:tcW w:w="1305"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湖南省农业农村厅</w:t>
            </w:r>
          </w:p>
        </w:tc>
        <w:tc>
          <w:tcPr>
            <w:tcW w:w="106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湖南省蚕桑科学研究所、湖南农业大学、安化县云天阁茶业有限公司</w:t>
            </w:r>
          </w:p>
        </w:tc>
        <w:tc>
          <w:tcPr>
            <w:tcW w:w="113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szCs w:val="21"/>
              </w:rPr>
            </w:pPr>
            <w:r>
              <w:rPr>
                <w:rFonts w:hint="eastAsia" w:ascii="仿宋" w:hAnsi="仿宋" w:eastAsia="仿宋"/>
                <w:szCs w:val="21"/>
              </w:rPr>
              <w:t>颜新培,李一平,李飞鸣,李云,肖文军,邵元元,肖建中,邹湘月,李劲峰,黄超云,李林枫,向晓恒,丁孟兵</w:t>
            </w:r>
          </w:p>
        </w:tc>
        <w:tc>
          <w:tcPr>
            <w:tcW w:w="1139" w:type="dxa"/>
            <w:tcBorders>
              <w:top w:val="single" w:color="auto" w:sz="4" w:space="0"/>
              <w:left w:val="single" w:color="auto" w:sz="4" w:space="0"/>
              <w:bottom w:val="single" w:color="auto" w:sz="4" w:space="0"/>
              <w:right w:val="single" w:color="auto" w:sz="8" w:space="0"/>
            </w:tcBorders>
            <w:vAlign w:val="center"/>
          </w:tcPr>
          <w:p>
            <w:pPr>
              <w:jc w:val="center"/>
              <w:rPr>
                <w:rFonts w:ascii="仿宋" w:hAnsi="仿宋" w:eastAsia="仿宋"/>
                <w:szCs w:val="21"/>
              </w:rPr>
            </w:pPr>
            <w:r>
              <w:rPr>
                <w:rFonts w:hint="eastAsia" w:ascii="仿宋" w:hAnsi="仿宋" w:eastAsia="仿宋"/>
                <w:szCs w:val="21"/>
              </w:rPr>
              <w:t>有效</w:t>
            </w:r>
          </w:p>
        </w:tc>
      </w:tr>
    </w:tbl>
    <w:p>
      <w:pPr>
        <w:rPr>
          <w:rFonts w:ascii="仿宋" w:hAnsi="仿宋" w:eastAsia="仿宋"/>
          <w:b/>
          <w:bCs/>
          <w:sz w:val="24"/>
        </w:rPr>
      </w:pPr>
    </w:p>
    <w:p>
      <w:pPr>
        <w:rPr>
          <w:rFonts w:hint="eastAsia" w:ascii="宋体" w:hAnsi="宋体" w:eastAsia="宋体"/>
          <w:b/>
          <w:bCs/>
          <w:sz w:val="24"/>
        </w:rPr>
      </w:pPr>
      <w:r>
        <w:rPr>
          <w:rFonts w:hint="eastAsia" w:ascii="宋体" w:hAnsi="宋体" w:eastAsia="宋体"/>
          <w:b/>
          <w:bCs/>
          <w:sz w:val="24"/>
        </w:rPr>
        <w:t>7、主要完成人：</w:t>
      </w:r>
    </w:p>
    <w:p>
      <w:pPr>
        <w:rPr>
          <w:rFonts w:ascii="仿宋" w:hAnsi="仿宋" w:eastAsia="仿宋"/>
          <w:sz w:val="24"/>
        </w:rPr>
      </w:pPr>
      <w:r>
        <w:rPr>
          <w:rFonts w:hint="eastAsia" w:ascii="仿宋" w:hAnsi="仿宋" w:eastAsia="仿宋"/>
          <w:sz w:val="24"/>
        </w:rPr>
        <w:t>1姓名：颜新培</w:t>
      </w:r>
    </w:p>
    <w:p>
      <w:pPr>
        <w:ind w:firstLine="480" w:firstLineChars="200"/>
        <w:rPr>
          <w:rFonts w:ascii="仿宋" w:hAnsi="仿宋" w:eastAsia="仿宋"/>
          <w:sz w:val="24"/>
        </w:rPr>
      </w:pPr>
      <w:r>
        <w:rPr>
          <w:rFonts w:hint="eastAsia" w:ascii="仿宋" w:hAnsi="仿宋" w:eastAsia="仿宋"/>
          <w:sz w:val="24"/>
        </w:rPr>
        <w:t>排名：</w:t>
      </w:r>
      <w:r>
        <w:rPr>
          <w:rFonts w:ascii="仿宋" w:hAnsi="仿宋" w:eastAsia="仿宋"/>
          <w:sz w:val="24"/>
        </w:rPr>
        <w:t>1</w:t>
      </w:r>
    </w:p>
    <w:p>
      <w:pPr>
        <w:ind w:firstLine="480" w:firstLineChars="200"/>
        <w:rPr>
          <w:rFonts w:ascii="仿宋" w:hAnsi="仿宋" w:eastAsia="仿宋"/>
          <w:sz w:val="24"/>
        </w:rPr>
      </w:pPr>
      <w:r>
        <w:rPr>
          <w:rFonts w:hint="eastAsia" w:ascii="仿宋" w:hAnsi="仿宋" w:eastAsia="仿宋"/>
          <w:sz w:val="24"/>
        </w:rPr>
        <w:t>技术职称：研究员</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sz w:val="24"/>
        </w:rPr>
      </w:pPr>
      <w:r>
        <w:rPr>
          <w:rFonts w:hint="eastAsia" w:ascii="仿宋" w:hAnsi="仿宋" w:eastAsia="仿宋"/>
          <w:sz w:val="24"/>
        </w:rPr>
        <w:t>完成单位：湖南省蚕桑科学研究所</w:t>
      </w:r>
    </w:p>
    <w:p>
      <w:pPr>
        <w:ind w:left="239" w:leftChars="114" w:firstLine="240" w:firstLineChars="100"/>
        <w:rPr>
          <w:rFonts w:ascii="仿宋" w:hAnsi="仿宋" w:eastAsia="仿宋"/>
          <w:sz w:val="24"/>
        </w:rPr>
      </w:pPr>
      <w:r>
        <w:rPr>
          <w:rFonts w:hint="eastAsia" w:ascii="仿宋" w:hAnsi="仿宋" w:eastAsia="仿宋"/>
          <w:sz w:val="24"/>
        </w:rPr>
        <w:t>主持项目的申报、总体设计，负责研究与推广方案及技术路线的制定。筛选出综合性状优良的桑茶品种，规范了成熟的桑叶原料茶与桑叶黑茶系列产品制作工艺及复配桑叶黑茶配伍参数与配伍工艺，定型桑叶黑茶标准配方，制定了桑叶黑茶标准，完成了桑叶黑茶的安全性评价。在该成果研发工作中投入的工作量占本人工作量的60%。获得两项国家发明专利和三项农业技术标准。公开发表相关论文10多篇。</w:t>
      </w:r>
    </w:p>
    <w:p>
      <w:pPr>
        <w:rPr>
          <w:rFonts w:ascii="仿宋" w:hAnsi="仿宋" w:eastAsia="仿宋"/>
          <w:sz w:val="24"/>
        </w:rPr>
      </w:pPr>
      <w:r>
        <w:rPr>
          <w:rFonts w:hint="eastAsia" w:ascii="仿宋" w:hAnsi="仿宋" w:eastAsia="仿宋"/>
          <w:sz w:val="24"/>
        </w:rPr>
        <w:t>2姓名：邵元元</w:t>
      </w:r>
    </w:p>
    <w:p>
      <w:pPr>
        <w:ind w:firstLine="480" w:firstLineChars="200"/>
        <w:rPr>
          <w:rFonts w:ascii="仿宋" w:hAnsi="仿宋" w:eastAsia="仿宋"/>
          <w:sz w:val="24"/>
        </w:rPr>
      </w:pPr>
      <w:r>
        <w:rPr>
          <w:rFonts w:hint="eastAsia" w:ascii="仿宋" w:hAnsi="仿宋" w:eastAsia="仿宋"/>
          <w:sz w:val="24"/>
        </w:rPr>
        <w:t>排名：2</w:t>
      </w:r>
    </w:p>
    <w:p>
      <w:pPr>
        <w:ind w:firstLine="480" w:firstLineChars="200"/>
        <w:rPr>
          <w:rFonts w:ascii="仿宋" w:hAnsi="仿宋" w:eastAsia="仿宋"/>
          <w:sz w:val="24"/>
        </w:rPr>
      </w:pPr>
      <w:r>
        <w:rPr>
          <w:rFonts w:hint="eastAsia" w:ascii="仿宋" w:hAnsi="仿宋" w:eastAsia="仿宋"/>
          <w:sz w:val="24"/>
        </w:rPr>
        <w:t>技术职称：农艺师</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sz w:val="24"/>
        </w:rPr>
      </w:pPr>
      <w:r>
        <w:rPr>
          <w:rFonts w:hint="eastAsia" w:ascii="仿宋" w:hAnsi="仿宋" w:eastAsia="仿宋"/>
          <w:sz w:val="24"/>
        </w:rPr>
        <w:t>完成单位：湖南省蚕桑科学研究所</w:t>
      </w:r>
    </w:p>
    <w:p>
      <w:pPr>
        <w:ind w:firstLine="480" w:firstLineChars="200"/>
        <w:rPr>
          <w:rFonts w:ascii="仿宋" w:hAnsi="仿宋" w:eastAsia="仿宋"/>
          <w:sz w:val="24"/>
        </w:rPr>
      </w:pPr>
      <w:r>
        <w:rPr>
          <w:rFonts w:hint="eastAsia" w:ascii="仿宋" w:hAnsi="仿宋" w:eastAsia="仿宋"/>
          <w:sz w:val="24"/>
        </w:rPr>
        <w:t>湖南省科技重点研发计划《桑叶黑茶的研究与应用》主要完成人之一。分离鉴定了桑叶茯茶“金花”菌为冠突散囊菌，与黑茶同为一种；开发了桑叶黑茶散茶发花工艺；对桑叶黑茶进行了安全性评价，以及桑叶黑茶的功能性作用研究，参与制定3项地方标准为桑叶黑茶的基础研究做出重要贡献，第一作者发表论文3篇。在该成果中投入的工作量占本人工作量的80%以上。</w:t>
      </w:r>
    </w:p>
    <w:p>
      <w:pPr>
        <w:rPr>
          <w:rFonts w:ascii="仿宋" w:hAnsi="仿宋" w:eastAsia="仿宋"/>
          <w:sz w:val="24"/>
        </w:rPr>
      </w:pPr>
      <w:r>
        <w:rPr>
          <w:rFonts w:hint="eastAsia" w:ascii="仿宋" w:hAnsi="仿宋" w:eastAsia="仿宋"/>
          <w:sz w:val="24"/>
        </w:rPr>
        <w:t>3姓名：李劲峰</w:t>
      </w:r>
    </w:p>
    <w:p>
      <w:pPr>
        <w:ind w:firstLine="480" w:firstLineChars="200"/>
        <w:rPr>
          <w:rFonts w:ascii="仿宋" w:hAnsi="仿宋" w:eastAsia="仿宋"/>
          <w:sz w:val="24"/>
        </w:rPr>
      </w:pPr>
      <w:r>
        <w:rPr>
          <w:rFonts w:hint="eastAsia" w:ascii="仿宋" w:hAnsi="仿宋" w:eastAsia="仿宋"/>
          <w:sz w:val="24"/>
        </w:rPr>
        <w:t>排名：3</w:t>
      </w:r>
    </w:p>
    <w:p>
      <w:pPr>
        <w:ind w:firstLine="480" w:firstLineChars="200"/>
        <w:rPr>
          <w:rFonts w:ascii="仿宋" w:hAnsi="仿宋" w:eastAsia="仿宋"/>
          <w:sz w:val="24"/>
        </w:rPr>
      </w:pPr>
      <w:r>
        <w:rPr>
          <w:rFonts w:hint="eastAsia" w:ascii="仿宋" w:hAnsi="仿宋" w:eastAsia="仿宋"/>
          <w:sz w:val="24"/>
        </w:rPr>
        <w:t>技术职称：</w:t>
      </w:r>
      <w:r>
        <w:rPr>
          <w:rFonts w:ascii="仿宋" w:hAnsi="仿宋" w:eastAsia="仿宋" w:cs="Times New Roman"/>
          <w:sz w:val="24"/>
        </w:rPr>
        <w:t>二级建造师、助理工程师</w:t>
      </w:r>
    </w:p>
    <w:p>
      <w:pPr>
        <w:ind w:firstLine="480" w:firstLineChars="200"/>
        <w:rPr>
          <w:rFonts w:ascii="仿宋" w:hAnsi="仿宋" w:eastAsia="仿宋"/>
          <w:sz w:val="24"/>
        </w:rPr>
      </w:pPr>
      <w:r>
        <w:rPr>
          <w:rFonts w:hint="eastAsia" w:ascii="仿宋" w:hAnsi="仿宋" w:eastAsia="仿宋"/>
          <w:sz w:val="24"/>
        </w:rPr>
        <w:t>工作单位：</w:t>
      </w:r>
      <w:r>
        <w:rPr>
          <w:rFonts w:ascii="仿宋" w:hAnsi="仿宋" w:eastAsia="仿宋" w:cs="Times New Roman"/>
          <w:sz w:val="24"/>
        </w:rPr>
        <w:t>安化县云天阁茶业有限公司</w:t>
      </w:r>
    </w:p>
    <w:p>
      <w:pPr>
        <w:ind w:firstLine="480" w:firstLineChars="200"/>
        <w:rPr>
          <w:rFonts w:ascii="仿宋" w:hAnsi="仿宋" w:eastAsia="仿宋" w:cs="Times New Roman"/>
          <w:sz w:val="24"/>
        </w:rPr>
      </w:pPr>
      <w:r>
        <w:rPr>
          <w:rFonts w:hint="eastAsia" w:ascii="仿宋" w:hAnsi="仿宋" w:eastAsia="仿宋"/>
          <w:sz w:val="24"/>
        </w:rPr>
        <w:t>完成单位：</w:t>
      </w:r>
      <w:r>
        <w:rPr>
          <w:rFonts w:ascii="仿宋" w:hAnsi="仿宋" w:eastAsia="仿宋" w:cs="Times New Roman"/>
          <w:sz w:val="24"/>
        </w:rPr>
        <w:t>安化县云天阁茶业有限公司</w:t>
      </w:r>
    </w:p>
    <w:p>
      <w:pPr>
        <w:ind w:firstLine="480" w:firstLineChars="200"/>
        <w:rPr>
          <w:rFonts w:ascii="仿宋" w:hAnsi="仿宋" w:eastAsia="仿宋"/>
          <w:sz w:val="24"/>
        </w:rPr>
      </w:pPr>
      <w:r>
        <w:rPr>
          <w:rFonts w:hint="eastAsia" w:ascii="仿宋" w:hAnsi="仿宋" w:eastAsia="仿宋"/>
          <w:sz w:val="24"/>
        </w:rPr>
        <w:t>参与已授权国家发明专利2项，参与制定桑叶黑茶农业行业技术标准3项，制定桑叶黑茶通用技术要求等9项企业标准，系统性的参与了桑叶黑茶的工艺研究及桑叶黑茶系列产品开发，促进安化县云天阁茶业有限公司认定为湖南高新技术企业。</w:t>
      </w:r>
      <w:bookmarkStart w:id="7" w:name="_Hlk59130616"/>
      <w:r>
        <w:rPr>
          <w:rFonts w:hint="eastAsia" w:ascii="仿宋" w:hAnsi="仿宋" w:eastAsia="仿宋"/>
          <w:sz w:val="24"/>
        </w:rPr>
        <w:t>在该成果中投入的工作量占本人工作量的80%以上。</w:t>
      </w:r>
      <w:bookmarkEnd w:id="7"/>
    </w:p>
    <w:p>
      <w:pPr>
        <w:rPr>
          <w:rFonts w:ascii="仿宋" w:hAnsi="仿宋" w:eastAsia="仿宋"/>
          <w:sz w:val="24"/>
        </w:rPr>
      </w:pPr>
      <w:r>
        <w:rPr>
          <w:rFonts w:hint="eastAsia" w:ascii="仿宋" w:hAnsi="仿宋" w:eastAsia="仿宋"/>
          <w:sz w:val="24"/>
        </w:rPr>
        <w:t>4姓名：张俊</w:t>
      </w:r>
    </w:p>
    <w:p>
      <w:pPr>
        <w:ind w:firstLine="480" w:firstLineChars="200"/>
        <w:rPr>
          <w:rFonts w:ascii="仿宋" w:hAnsi="仿宋" w:eastAsia="仿宋"/>
          <w:sz w:val="24"/>
        </w:rPr>
      </w:pPr>
      <w:r>
        <w:rPr>
          <w:rFonts w:hint="eastAsia" w:ascii="仿宋" w:hAnsi="仿宋" w:eastAsia="仿宋"/>
          <w:sz w:val="24"/>
        </w:rPr>
        <w:t>排名：4</w:t>
      </w:r>
    </w:p>
    <w:p>
      <w:pPr>
        <w:ind w:firstLine="480" w:firstLineChars="200"/>
        <w:rPr>
          <w:rFonts w:ascii="仿宋" w:hAnsi="仿宋" w:eastAsia="仿宋" w:cs="Times New Roman"/>
          <w:sz w:val="24"/>
        </w:rPr>
      </w:pPr>
      <w:r>
        <w:rPr>
          <w:rFonts w:hint="eastAsia" w:ascii="仿宋" w:hAnsi="仿宋" w:eastAsia="仿宋"/>
          <w:sz w:val="24"/>
        </w:rPr>
        <w:t>技术职称：</w:t>
      </w:r>
      <w:r>
        <w:rPr>
          <w:rFonts w:ascii="仿宋" w:hAnsi="仿宋" w:eastAsia="仿宋" w:cs="Times New Roman"/>
          <w:sz w:val="24"/>
        </w:rPr>
        <w:t>助理研究员</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sz w:val="24"/>
        </w:rPr>
      </w:pPr>
      <w:r>
        <w:rPr>
          <w:rFonts w:hint="eastAsia" w:ascii="仿宋" w:hAnsi="仿宋" w:eastAsia="仿宋"/>
          <w:sz w:val="24"/>
        </w:rPr>
        <w:t>完成单位：湖南省蚕桑科学研究所</w:t>
      </w:r>
    </w:p>
    <w:p>
      <w:pPr>
        <w:ind w:firstLine="480" w:firstLineChars="200"/>
        <w:rPr>
          <w:rFonts w:ascii="仿宋" w:hAnsi="仿宋" w:eastAsia="仿宋"/>
          <w:sz w:val="24"/>
        </w:rPr>
      </w:pPr>
      <w:r>
        <w:rPr>
          <w:rFonts w:ascii="仿宋" w:hAnsi="仿宋" w:eastAsia="仿宋"/>
          <w:sz w:val="24"/>
        </w:rPr>
        <w:t>系统性的对湖南省现行主要优势桑树栽培品种桑叶中含有的生物碱、1-脱氧野尻霉素、游离氨基酸等主要活性成分含量比较分析，结合湖南省现行品种栽培面积，亩产优质桑叶产量、桑树抗病性、及栽培环境条件，综合比较筛选获得综合性状优良的4个黑茶桑叶原料供应桑树品种，进一步参与了桑叶茯砖冠突散囊菌培养工艺研究及桑叶黑茶系列产品工艺研究。</w:t>
      </w:r>
      <w:r>
        <w:rPr>
          <w:rFonts w:hint="eastAsia" w:ascii="仿宋" w:hAnsi="仿宋" w:eastAsia="仿宋"/>
          <w:sz w:val="24"/>
        </w:rPr>
        <w:t>在该成果中投入的工作量占本人工作量的</w:t>
      </w:r>
      <w:r>
        <w:rPr>
          <w:rFonts w:ascii="仿宋" w:hAnsi="仿宋" w:eastAsia="仿宋"/>
          <w:sz w:val="24"/>
        </w:rPr>
        <w:t>7</w:t>
      </w:r>
      <w:r>
        <w:rPr>
          <w:rFonts w:hint="eastAsia" w:ascii="仿宋" w:hAnsi="仿宋" w:eastAsia="仿宋"/>
          <w:sz w:val="24"/>
        </w:rPr>
        <w:t>0%以上。</w:t>
      </w:r>
    </w:p>
    <w:p>
      <w:pPr>
        <w:rPr>
          <w:rFonts w:ascii="仿宋" w:hAnsi="仿宋" w:eastAsia="仿宋"/>
          <w:sz w:val="24"/>
        </w:rPr>
      </w:pPr>
      <w:r>
        <w:rPr>
          <w:rFonts w:hint="eastAsia" w:ascii="仿宋" w:hAnsi="仿宋" w:eastAsia="仿宋"/>
          <w:sz w:val="24"/>
        </w:rPr>
        <w:t>5姓名：李飞鸣</w:t>
      </w:r>
    </w:p>
    <w:p>
      <w:pPr>
        <w:ind w:firstLine="480" w:firstLineChars="200"/>
        <w:rPr>
          <w:rFonts w:ascii="仿宋" w:hAnsi="仿宋" w:eastAsia="仿宋"/>
          <w:sz w:val="24"/>
        </w:rPr>
      </w:pPr>
      <w:r>
        <w:rPr>
          <w:rFonts w:hint="eastAsia" w:ascii="仿宋" w:hAnsi="仿宋" w:eastAsia="仿宋"/>
          <w:sz w:val="24"/>
        </w:rPr>
        <w:t>排名：5</w:t>
      </w:r>
    </w:p>
    <w:p>
      <w:pPr>
        <w:ind w:firstLine="480" w:firstLineChars="200"/>
        <w:rPr>
          <w:rFonts w:ascii="仿宋" w:hAnsi="仿宋" w:eastAsia="仿宋" w:cs="Times New Roman"/>
          <w:sz w:val="24"/>
        </w:rPr>
      </w:pPr>
      <w:r>
        <w:rPr>
          <w:rFonts w:hint="eastAsia" w:ascii="仿宋" w:hAnsi="仿宋" w:eastAsia="仿宋"/>
          <w:sz w:val="24"/>
        </w:rPr>
        <w:t>技术职称：</w:t>
      </w:r>
      <w:r>
        <w:rPr>
          <w:rFonts w:ascii="仿宋" w:hAnsi="仿宋" w:eastAsia="仿宋" w:cs="Times New Roman"/>
          <w:sz w:val="24"/>
        </w:rPr>
        <w:t>高级农艺师</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sz w:val="24"/>
        </w:rPr>
      </w:pPr>
      <w:r>
        <w:rPr>
          <w:rFonts w:hint="eastAsia" w:ascii="仿宋" w:hAnsi="仿宋" w:eastAsia="仿宋"/>
          <w:sz w:val="24"/>
        </w:rPr>
        <w:t>完成单位：湖南省蚕桑科学研究所</w:t>
      </w:r>
    </w:p>
    <w:p>
      <w:pPr>
        <w:ind w:firstLine="480" w:firstLineChars="200"/>
        <w:rPr>
          <w:rFonts w:ascii="仿宋" w:hAnsi="仿宋" w:eastAsia="仿宋"/>
          <w:sz w:val="24"/>
        </w:rPr>
      </w:pPr>
      <w:bookmarkStart w:id="8" w:name="OLE_LINK10"/>
      <w:bookmarkStart w:id="9" w:name="OLE_LINK66"/>
      <w:r>
        <w:rPr>
          <w:rFonts w:ascii="仿宋" w:hAnsi="仿宋" w:eastAsia="仿宋"/>
          <w:sz w:val="24"/>
        </w:rPr>
        <w:t>授权发明专利</w:t>
      </w:r>
      <w:bookmarkEnd w:id="8"/>
      <w:r>
        <w:rPr>
          <w:rFonts w:ascii="仿宋" w:hAnsi="仿宋" w:eastAsia="仿宋"/>
          <w:sz w:val="24"/>
        </w:rPr>
        <w:t>： “一种桑叶茯砖茶及其生产方法”、“一种复配桑叶茯砖茶及其生产方法”两项</w:t>
      </w:r>
      <w:bookmarkEnd w:id="9"/>
      <w:r>
        <w:rPr>
          <w:rFonts w:ascii="仿宋" w:hAnsi="仿宋" w:eastAsia="仿宋"/>
          <w:sz w:val="24"/>
        </w:rPr>
        <w:t>，第1发明人；标准：制定桑叶黑茶通用技术要求等9项企业标准（Q/YATG0001S1-9-2015），第1起草人；论文：公开发表论文3篇，第一作者。成果应用</w:t>
      </w:r>
      <w:bookmarkStart w:id="10" w:name="OLE_LINK2"/>
      <w:r>
        <w:rPr>
          <w:rFonts w:ascii="仿宋" w:hAnsi="仿宋" w:eastAsia="仿宋"/>
          <w:sz w:val="24"/>
        </w:rPr>
        <w:t>：</w:t>
      </w:r>
      <w:bookmarkEnd w:id="10"/>
      <w:r>
        <w:rPr>
          <w:rFonts w:ascii="仿宋" w:hAnsi="仿宋" w:eastAsia="仿宋"/>
          <w:sz w:val="24"/>
        </w:rPr>
        <w:t>推动创立了</w:t>
      </w:r>
      <w:bookmarkStart w:id="11" w:name="OLE_LINK5"/>
      <w:r>
        <w:rPr>
          <w:rFonts w:ascii="仿宋" w:hAnsi="仿宋" w:eastAsia="仿宋"/>
          <w:sz w:val="24"/>
        </w:rPr>
        <w:t>云天阁</w:t>
      </w:r>
      <w:bookmarkEnd w:id="11"/>
      <w:r>
        <w:rPr>
          <w:rFonts w:ascii="仿宋" w:hAnsi="仿宋" w:eastAsia="仿宋"/>
          <w:sz w:val="24"/>
        </w:rPr>
        <w:t>、桑叶加、云雾桑、边城桑宝等</w:t>
      </w:r>
      <w:bookmarkStart w:id="12" w:name="OLE_LINK4"/>
      <w:r>
        <w:rPr>
          <w:rFonts w:ascii="仿宋" w:hAnsi="仿宋" w:eastAsia="仿宋"/>
          <w:sz w:val="24"/>
        </w:rPr>
        <w:t>桑叶黑茶</w:t>
      </w:r>
      <w:bookmarkEnd w:id="12"/>
      <w:r>
        <w:rPr>
          <w:rFonts w:ascii="仿宋" w:hAnsi="仿宋" w:eastAsia="仿宋"/>
          <w:sz w:val="24"/>
        </w:rPr>
        <w:t>品牌，促进云天阁茶业认定为湖南高新技术企业。成果登记，</w:t>
      </w:r>
      <w:bookmarkStart w:id="13" w:name="OLE_LINK9"/>
      <w:r>
        <w:rPr>
          <w:rFonts w:ascii="仿宋" w:hAnsi="仿宋" w:eastAsia="仿宋"/>
          <w:sz w:val="24"/>
        </w:rPr>
        <w:t>湘科成字第9430000Y20170022号</w:t>
      </w:r>
      <w:bookmarkEnd w:id="13"/>
      <w:r>
        <w:rPr>
          <w:rFonts w:ascii="仿宋" w:hAnsi="仿宋" w:eastAsia="仿宋"/>
          <w:sz w:val="24"/>
        </w:rPr>
        <w:t>，排名第2；本人投入工作量占总量的60％以上。</w:t>
      </w:r>
    </w:p>
    <w:p>
      <w:pPr>
        <w:rPr>
          <w:rFonts w:ascii="仿宋" w:hAnsi="仿宋" w:eastAsia="仿宋"/>
          <w:sz w:val="24"/>
        </w:rPr>
      </w:pPr>
      <w:r>
        <w:rPr>
          <w:rFonts w:hint="eastAsia" w:ascii="仿宋" w:hAnsi="仿宋" w:eastAsia="仿宋"/>
          <w:sz w:val="24"/>
        </w:rPr>
        <w:t>6姓名：李丽蓉</w:t>
      </w:r>
    </w:p>
    <w:p>
      <w:pPr>
        <w:ind w:firstLine="480" w:firstLineChars="200"/>
        <w:rPr>
          <w:rFonts w:ascii="仿宋" w:hAnsi="仿宋" w:eastAsia="仿宋"/>
          <w:sz w:val="24"/>
        </w:rPr>
      </w:pPr>
      <w:r>
        <w:rPr>
          <w:rFonts w:hint="eastAsia" w:ascii="仿宋" w:hAnsi="仿宋" w:eastAsia="仿宋"/>
          <w:sz w:val="24"/>
        </w:rPr>
        <w:t>排名：6</w:t>
      </w:r>
    </w:p>
    <w:p>
      <w:pPr>
        <w:ind w:firstLine="480" w:firstLineChars="200"/>
        <w:rPr>
          <w:rFonts w:ascii="仿宋" w:hAnsi="仿宋" w:eastAsia="仿宋" w:cs="Times New Roman"/>
          <w:sz w:val="24"/>
        </w:rPr>
      </w:pPr>
      <w:r>
        <w:rPr>
          <w:rFonts w:hint="eastAsia" w:ascii="仿宋" w:hAnsi="仿宋" w:eastAsia="仿宋"/>
          <w:sz w:val="24"/>
        </w:rPr>
        <w:t>技术职称：</w:t>
      </w:r>
      <w:r>
        <w:rPr>
          <w:rFonts w:ascii="仿宋" w:hAnsi="仿宋" w:eastAsia="仿宋" w:cs="Times New Roman"/>
          <w:sz w:val="24"/>
        </w:rPr>
        <w:t>农艺师</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sz w:val="24"/>
        </w:rPr>
      </w:pPr>
      <w:r>
        <w:rPr>
          <w:rFonts w:hint="eastAsia" w:ascii="仿宋" w:hAnsi="仿宋" w:eastAsia="仿宋"/>
          <w:sz w:val="24"/>
        </w:rPr>
        <w:t>完成单位：湖南省蚕桑科学研究所</w:t>
      </w:r>
    </w:p>
    <w:p>
      <w:pPr>
        <w:ind w:firstLine="480" w:firstLineChars="200"/>
        <w:rPr>
          <w:rFonts w:ascii="仿宋" w:hAnsi="仿宋" w:eastAsia="仿宋"/>
          <w:sz w:val="24"/>
        </w:rPr>
      </w:pPr>
      <w:r>
        <w:rPr>
          <w:rFonts w:ascii="仿宋" w:hAnsi="仿宋" w:eastAsia="仿宋"/>
          <w:sz w:val="24"/>
        </w:rPr>
        <w:t>参与完善桑茶园培管和示范建园技术体系;</w:t>
      </w:r>
      <w:bookmarkStart w:id="14" w:name="_Hlk59120736"/>
      <w:r>
        <w:rPr>
          <w:rFonts w:ascii="仿宋" w:hAnsi="仿宋" w:eastAsia="仿宋"/>
          <w:sz w:val="24"/>
        </w:rPr>
        <w:t>参与桑叶黑茶安全检测与评价,负责桑叶黑茶品质检验，</w:t>
      </w:r>
      <w:bookmarkEnd w:id="14"/>
      <w:r>
        <w:rPr>
          <w:rFonts w:ascii="仿宋" w:hAnsi="仿宋" w:eastAsia="仿宋"/>
          <w:sz w:val="24"/>
        </w:rPr>
        <w:t>所投入的工作量约占本人工作总量的50%。</w:t>
      </w:r>
    </w:p>
    <w:p>
      <w:pPr>
        <w:rPr>
          <w:rFonts w:ascii="仿宋" w:hAnsi="仿宋" w:eastAsia="仿宋"/>
          <w:sz w:val="24"/>
        </w:rPr>
      </w:pPr>
      <w:r>
        <w:rPr>
          <w:rFonts w:hint="eastAsia" w:ascii="仿宋" w:hAnsi="仿宋" w:eastAsia="仿宋"/>
          <w:sz w:val="24"/>
        </w:rPr>
        <w:t>7姓名：</w:t>
      </w:r>
      <w:r>
        <w:rPr>
          <w:rFonts w:ascii="仿宋" w:hAnsi="仿宋" w:eastAsia="仿宋" w:cs="Times New Roman"/>
          <w:sz w:val="24"/>
        </w:rPr>
        <w:t>李一平</w:t>
      </w:r>
    </w:p>
    <w:p>
      <w:pPr>
        <w:ind w:firstLine="480" w:firstLineChars="200"/>
        <w:rPr>
          <w:rFonts w:ascii="仿宋" w:hAnsi="仿宋" w:eastAsia="仿宋"/>
          <w:sz w:val="24"/>
        </w:rPr>
      </w:pPr>
      <w:r>
        <w:rPr>
          <w:rFonts w:hint="eastAsia" w:ascii="仿宋" w:hAnsi="仿宋" w:eastAsia="仿宋"/>
          <w:sz w:val="24"/>
        </w:rPr>
        <w:t>排名：7</w:t>
      </w:r>
    </w:p>
    <w:p>
      <w:pPr>
        <w:ind w:firstLine="480" w:firstLineChars="200"/>
        <w:rPr>
          <w:rFonts w:ascii="仿宋" w:hAnsi="仿宋" w:eastAsia="仿宋" w:cs="Times New Roman"/>
          <w:sz w:val="24"/>
        </w:rPr>
      </w:pPr>
      <w:r>
        <w:rPr>
          <w:rFonts w:hint="eastAsia" w:ascii="仿宋" w:hAnsi="仿宋" w:eastAsia="仿宋"/>
          <w:sz w:val="24"/>
        </w:rPr>
        <w:t>技术职称：</w:t>
      </w:r>
      <w:r>
        <w:rPr>
          <w:rFonts w:ascii="仿宋" w:hAnsi="仿宋" w:eastAsia="仿宋" w:cs="Times New Roman"/>
          <w:sz w:val="24"/>
        </w:rPr>
        <w:t>研究员</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sz w:val="24"/>
        </w:rPr>
      </w:pPr>
      <w:r>
        <w:rPr>
          <w:rFonts w:hint="eastAsia" w:ascii="仿宋" w:hAnsi="仿宋" w:eastAsia="仿宋"/>
          <w:sz w:val="24"/>
        </w:rPr>
        <w:t>完成单位：湖南省蚕桑科学研究所</w:t>
      </w:r>
    </w:p>
    <w:p>
      <w:pPr>
        <w:ind w:firstLine="480" w:firstLineChars="200"/>
        <w:rPr>
          <w:rFonts w:ascii="仿宋" w:hAnsi="仿宋" w:eastAsia="仿宋"/>
          <w:sz w:val="24"/>
        </w:rPr>
      </w:pPr>
      <w:r>
        <w:rPr>
          <w:rStyle w:val="6"/>
          <w:rFonts w:hint="eastAsia" w:ascii="仿宋" w:hAnsi="仿宋" w:eastAsia="仿宋"/>
          <w:sz w:val="24"/>
        </w:rPr>
        <w:t>参与桑叶茯砖含水量、发酵时间对产品发花效果和感官质量的影响研究，以及茯砖茶“金花”菌的分离鉴定；参与桑叶茯砖茶、桑叶黑茶、桑叶黑毛茶加工3个技术规程的制订；组织本技术成果在相关企业中推广应用，提供人员、经费、组织保障。</w:t>
      </w:r>
    </w:p>
    <w:p>
      <w:pPr>
        <w:rPr>
          <w:rFonts w:ascii="仿宋" w:hAnsi="仿宋" w:eastAsia="仿宋"/>
          <w:sz w:val="24"/>
        </w:rPr>
      </w:pPr>
      <w:r>
        <w:rPr>
          <w:rFonts w:hint="eastAsia" w:ascii="仿宋" w:hAnsi="仿宋" w:eastAsia="仿宋"/>
          <w:sz w:val="24"/>
        </w:rPr>
        <w:t>8姓名：李云</w:t>
      </w:r>
    </w:p>
    <w:p>
      <w:pPr>
        <w:ind w:firstLine="480" w:firstLineChars="200"/>
        <w:rPr>
          <w:rFonts w:ascii="仿宋" w:hAnsi="仿宋" w:eastAsia="仿宋"/>
          <w:sz w:val="24"/>
        </w:rPr>
      </w:pPr>
      <w:r>
        <w:rPr>
          <w:rFonts w:hint="eastAsia" w:ascii="仿宋" w:hAnsi="仿宋" w:eastAsia="仿宋"/>
          <w:sz w:val="24"/>
        </w:rPr>
        <w:t>排名：8</w:t>
      </w:r>
    </w:p>
    <w:p>
      <w:pPr>
        <w:ind w:firstLine="480" w:firstLineChars="200"/>
        <w:rPr>
          <w:rFonts w:ascii="仿宋" w:hAnsi="仿宋" w:eastAsia="仿宋" w:cs="Times New Roman"/>
          <w:sz w:val="24"/>
        </w:rPr>
      </w:pPr>
      <w:r>
        <w:rPr>
          <w:rFonts w:hint="eastAsia" w:ascii="仿宋" w:hAnsi="仿宋" w:eastAsia="仿宋"/>
          <w:sz w:val="24"/>
        </w:rPr>
        <w:t>技术职称：</w:t>
      </w:r>
      <w:r>
        <w:rPr>
          <w:rFonts w:hint="eastAsia" w:ascii="仿宋" w:hAnsi="仿宋" w:eastAsia="仿宋" w:cs="Times New Roman"/>
          <w:sz w:val="24"/>
        </w:rPr>
        <w:t>高级经济师</w:t>
      </w:r>
    </w:p>
    <w:p>
      <w:pPr>
        <w:ind w:firstLine="480" w:firstLineChars="200"/>
        <w:rPr>
          <w:rFonts w:ascii="仿宋" w:hAnsi="仿宋" w:eastAsia="仿宋"/>
          <w:sz w:val="24"/>
        </w:rPr>
      </w:pPr>
      <w:r>
        <w:rPr>
          <w:rFonts w:hint="eastAsia" w:ascii="仿宋" w:hAnsi="仿宋" w:eastAsia="仿宋"/>
          <w:sz w:val="24"/>
        </w:rPr>
        <w:t>工作单位：</w:t>
      </w:r>
      <w:r>
        <w:rPr>
          <w:rFonts w:ascii="仿宋" w:hAnsi="仿宋" w:eastAsia="仿宋" w:cs="Times New Roman"/>
          <w:sz w:val="24"/>
        </w:rPr>
        <w:t>安化县云天阁茶业有限公司</w:t>
      </w:r>
    </w:p>
    <w:p>
      <w:pPr>
        <w:ind w:firstLine="480" w:firstLineChars="200"/>
        <w:rPr>
          <w:rFonts w:ascii="仿宋" w:hAnsi="仿宋" w:eastAsia="仿宋" w:cs="Times New Roman"/>
          <w:sz w:val="24"/>
        </w:rPr>
      </w:pPr>
      <w:r>
        <w:rPr>
          <w:rFonts w:hint="eastAsia" w:ascii="仿宋" w:hAnsi="仿宋" w:eastAsia="仿宋"/>
          <w:sz w:val="24"/>
        </w:rPr>
        <w:t>完成单位：</w:t>
      </w:r>
      <w:r>
        <w:rPr>
          <w:rFonts w:ascii="仿宋" w:hAnsi="仿宋" w:eastAsia="仿宋" w:cs="Times New Roman"/>
          <w:sz w:val="24"/>
        </w:rPr>
        <w:t>安化县云天阁茶业有限公司</w:t>
      </w:r>
    </w:p>
    <w:p>
      <w:pPr>
        <w:ind w:firstLine="480" w:firstLineChars="200"/>
        <w:rPr>
          <w:rFonts w:ascii="仿宋" w:hAnsi="仿宋" w:eastAsia="仿宋" w:cs="Times New Roman"/>
          <w:sz w:val="24"/>
        </w:rPr>
      </w:pPr>
      <w:r>
        <w:rPr>
          <w:rFonts w:ascii="仿宋" w:hAnsi="仿宋" w:eastAsia="仿宋" w:cs="Times New Roman"/>
          <w:sz w:val="24"/>
        </w:rPr>
        <w:t>参与已授权国家发明专利2项，参与制定桑叶黑茶农业行业技术标准3项，制定桑叶黑茶通用技术要求等9项企业标准（Q/YATG0001S1-9-2015），系统性的参与了桑叶黑茶的工艺研究及桑叶黑茶系列产品开发，云天阁桑叶黑茶品牌创始人与推动者，促进安化县云天阁茶业有限公司认定为湖南高新技术企业，在该成果中投入的工作量占本人工作量的80%以上。</w:t>
      </w:r>
    </w:p>
    <w:p>
      <w:pPr>
        <w:rPr>
          <w:rFonts w:ascii="仿宋" w:hAnsi="仿宋" w:eastAsia="仿宋"/>
          <w:sz w:val="24"/>
        </w:rPr>
      </w:pPr>
      <w:r>
        <w:rPr>
          <w:rFonts w:hint="eastAsia" w:ascii="仿宋" w:hAnsi="仿宋" w:eastAsia="仿宋"/>
          <w:sz w:val="24"/>
        </w:rPr>
        <w:t>9姓名：邹湘月</w:t>
      </w:r>
    </w:p>
    <w:p>
      <w:pPr>
        <w:ind w:firstLine="480" w:firstLineChars="200"/>
        <w:rPr>
          <w:rFonts w:ascii="仿宋" w:hAnsi="仿宋" w:eastAsia="仿宋"/>
          <w:sz w:val="24"/>
        </w:rPr>
      </w:pPr>
      <w:r>
        <w:rPr>
          <w:rFonts w:hint="eastAsia" w:ascii="仿宋" w:hAnsi="仿宋" w:eastAsia="仿宋"/>
          <w:sz w:val="24"/>
        </w:rPr>
        <w:t>排名：9</w:t>
      </w:r>
    </w:p>
    <w:p>
      <w:pPr>
        <w:ind w:firstLine="480" w:firstLineChars="200"/>
        <w:rPr>
          <w:rFonts w:ascii="仿宋" w:hAnsi="仿宋" w:eastAsia="仿宋" w:cs="Times New Roman"/>
          <w:sz w:val="24"/>
        </w:rPr>
      </w:pPr>
      <w:r>
        <w:rPr>
          <w:rFonts w:hint="eastAsia" w:ascii="仿宋" w:hAnsi="仿宋" w:eastAsia="仿宋"/>
          <w:sz w:val="24"/>
        </w:rPr>
        <w:t>技术职称：</w:t>
      </w:r>
      <w:r>
        <w:rPr>
          <w:rFonts w:hint="eastAsia" w:ascii="仿宋" w:hAnsi="仿宋" w:eastAsia="仿宋" w:cs="Times New Roman"/>
          <w:sz w:val="24"/>
        </w:rPr>
        <w:t>农艺师</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sz w:val="24"/>
        </w:rPr>
      </w:pPr>
      <w:r>
        <w:rPr>
          <w:rFonts w:hint="eastAsia" w:ascii="仿宋" w:hAnsi="仿宋" w:eastAsia="仿宋"/>
          <w:sz w:val="24"/>
        </w:rPr>
        <w:t>完成单位：湖南省蚕桑科学研究所</w:t>
      </w:r>
    </w:p>
    <w:p>
      <w:pPr>
        <w:ind w:firstLine="480" w:firstLineChars="200"/>
        <w:rPr>
          <w:rFonts w:ascii="仿宋" w:hAnsi="仿宋" w:eastAsia="仿宋"/>
          <w:sz w:val="24"/>
        </w:rPr>
      </w:pPr>
      <w:r>
        <w:rPr>
          <w:rFonts w:ascii="仿宋" w:hAnsi="仿宋" w:eastAsia="仿宋"/>
          <w:sz w:val="24"/>
        </w:rPr>
        <w:t>参与完成项目的具体实施、成果总结和推广；参与筛选培育黑茶用桑品种、完善桑茶园培管技术体系，发表论文《桑叶中脱氧野尻霉素（DNJ）研究进展》</w:t>
      </w:r>
      <w:r>
        <w:rPr>
          <w:rFonts w:hint="eastAsia" w:ascii="仿宋" w:hAnsi="仿宋" w:eastAsia="仿宋"/>
          <w:sz w:val="24"/>
        </w:rPr>
        <w:t>，</w:t>
      </w:r>
      <w:r>
        <w:rPr>
          <w:rFonts w:ascii="仿宋" w:hAnsi="仿宋" w:eastAsia="仿宋"/>
          <w:sz w:val="24"/>
        </w:rPr>
        <w:t>参与复配桑叶黑茶配伍参数与配伍工艺研究；协助制定《桑叶黑茶加工通用技术规程》、《桑叶黑毛茶加工技术规程》、《桑叶茯砖茶加工技术规程》3项技术规程，在该成果中投入的工作量占本人工作量的60%。</w:t>
      </w:r>
    </w:p>
    <w:p>
      <w:pPr>
        <w:rPr>
          <w:rFonts w:ascii="仿宋" w:hAnsi="仿宋" w:eastAsia="仿宋"/>
          <w:sz w:val="24"/>
        </w:rPr>
      </w:pPr>
      <w:r>
        <w:rPr>
          <w:rFonts w:hint="eastAsia" w:ascii="仿宋" w:hAnsi="仿宋" w:eastAsia="仿宋"/>
          <w:sz w:val="24"/>
        </w:rPr>
        <w:t>10姓名：何小玲</w:t>
      </w:r>
    </w:p>
    <w:p>
      <w:pPr>
        <w:ind w:firstLine="480" w:firstLineChars="200"/>
        <w:rPr>
          <w:rFonts w:ascii="仿宋" w:hAnsi="仿宋" w:eastAsia="仿宋"/>
          <w:sz w:val="24"/>
        </w:rPr>
      </w:pPr>
      <w:r>
        <w:rPr>
          <w:rFonts w:hint="eastAsia" w:ascii="仿宋" w:hAnsi="仿宋" w:eastAsia="仿宋"/>
          <w:sz w:val="24"/>
        </w:rPr>
        <w:t>排名：10</w:t>
      </w:r>
    </w:p>
    <w:p>
      <w:pPr>
        <w:ind w:firstLine="480" w:firstLineChars="200"/>
        <w:rPr>
          <w:rFonts w:ascii="仿宋" w:hAnsi="仿宋" w:eastAsia="仿宋" w:cs="Times New Roman"/>
          <w:sz w:val="24"/>
        </w:rPr>
      </w:pPr>
      <w:r>
        <w:rPr>
          <w:rFonts w:hint="eastAsia" w:ascii="仿宋" w:hAnsi="仿宋" w:eastAsia="仿宋"/>
          <w:sz w:val="24"/>
        </w:rPr>
        <w:t>技术职称：经济师</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sz w:val="24"/>
        </w:rPr>
      </w:pPr>
      <w:r>
        <w:rPr>
          <w:rFonts w:hint="eastAsia" w:ascii="仿宋" w:hAnsi="仿宋" w:eastAsia="仿宋"/>
          <w:sz w:val="24"/>
        </w:rPr>
        <w:t>完成单位：湖南省蚕桑科学研究所</w:t>
      </w:r>
    </w:p>
    <w:p>
      <w:pPr>
        <w:ind w:firstLine="480" w:firstLineChars="200"/>
        <w:rPr>
          <w:rFonts w:ascii="仿宋" w:hAnsi="仿宋" w:eastAsia="仿宋"/>
          <w:sz w:val="24"/>
        </w:rPr>
      </w:pPr>
      <w:r>
        <w:rPr>
          <w:rFonts w:ascii="仿宋" w:hAnsi="仿宋" w:eastAsia="仿宋"/>
          <w:sz w:val="24"/>
        </w:rPr>
        <w:t>参与筛选综合性状优良的桑茶品种；协助完善桑茶园培管、示范建园技术体系；在农博会上宣传成熟的桑叶原料茶与桑叶黑茶系列产品制作工艺；参与桑叶黑茶安全检测与评价,负责桑叶黑茶品质检验。在该成果中投入的工作量占本人工作量的</w:t>
      </w:r>
      <w:r>
        <w:rPr>
          <w:rFonts w:hint="eastAsia" w:ascii="仿宋" w:hAnsi="仿宋" w:eastAsia="仿宋"/>
          <w:sz w:val="24"/>
        </w:rPr>
        <w:t>5</w:t>
      </w:r>
      <w:r>
        <w:rPr>
          <w:rFonts w:ascii="仿宋" w:hAnsi="仿宋" w:eastAsia="仿宋"/>
          <w:sz w:val="24"/>
        </w:rPr>
        <w:t>0%。</w:t>
      </w:r>
    </w:p>
    <w:p>
      <w:pPr>
        <w:rPr>
          <w:rFonts w:ascii="仿宋" w:hAnsi="仿宋" w:eastAsia="仿宋"/>
          <w:sz w:val="24"/>
        </w:rPr>
      </w:pPr>
      <w:r>
        <w:rPr>
          <w:rFonts w:hint="eastAsia" w:ascii="仿宋" w:hAnsi="仿宋" w:eastAsia="仿宋"/>
          <w:sz w:val="24"/>
        </w:rPr>
        <w:t>11姓名：龙唐忠</w:t>
      </w:r>
    </w:p>
    <w:p>
      <w:pPr>
        <w:ind w:firstLine="480" w:firstLineChars="200"/>
        <w:rPr>
          <w:rFonts w:ascii="仿宋" w:hAnsi="仿宋" w:eastAsia="仿宋"/>
          <w:sz w:val="24"/>
        </w:rPr>
      </w:pPr>
      <w:r>
        <w:rPr>
          <w:rFonts w:hint="eastAsia" w:ascii="仿宋" w:hAnsi="仿宋" w:eastAsia="仿宋"/>
          <w:sz w:val="24"/>
        </w:rPr>
        <w:t>排名：11</w:t>
      </w:r>
    </w:p>
    <w:p>
      <w:pPr>
        <w:ind w:firstLine="480" w:firstLineChars="200"/>
        <w:rPr>
          <w:rFonts w:ascii="仿宋" w:hAnsi="仿宋" w:eastAsia="仿宋"/>
          <w:sz w:val="24"/>
        </w:rPr>
      </w:pPr>
      <w:r>
        <w:rPr>
          <w:rFonts w:hint="eastAsia" w:ascii="仿宋" w:hAnsi="仿宋" w:eastAsia="仿宋"/>
          <w:sz w:val="24"/>
        </w:rPr>
        <w:t>技术职称：高级农艺师</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b/>
          <w:bCs/>
          <w:sz w:val="24"/>
        </w:rPr>
      </w:pPr>
      <w:r>
        <w:rPr>
          <w:rFonts w:hint="eastAsia" w:ascii="仿宋" w:hAnsi="仿宋" w:eastAsia="仿宋"/>
          <w:sz w:val="24"/>
        </w:rPr>
        <w:t>完成单位：湖南省蚕桑科学研究所</w:t>
      </w:r>
    </w:p>
    <w:p>
      <w:pPr>
        <w:ind w:firstLine="480" w:firstLineChars="200"/>
        <w:rPr>
          <w:rFonts w:ascii="仿宋" w:hAnsi="仿宋" w:eastAsia="仿宋"/>
          <w:sz w:val="24"/>
        </w:rPr>
      </w:pPr>
      <w:r>
        <w:rPr>
          <w:rFonts w:ascii="仿宋" w:hAnsi="仿宋" w:eastAsia="仿宋"/>
          <w:sz w:val="24"/>
        </w:rPr>
        <w:t>参与筛选符合制茶专用的桑树品种；负责花垣县桑叶茶基地建设，指导建成了桑叶黑毛茶初级加工生产线，优化完善了生产工艺；形成了桑叶黑茶系列产品制作工艺及复配桑叶黑茶配伍参数与配伍工艺，获“一种桑叶茯砖茶及其生产方法”和“一种复配桑叶茯砖茶及其生产方法”两个授权专利。在该成果中投入的工作量占本人工作量的60%。</w:t>
      </w:r>
    </w:p>
    <w:p>
      <w:pPr>
        <w:rPr>
          <w:rFonts w:hint="default" w:ascii="仿宋" w:hAnsi="仿宋" w:eastAsia="仿宋"/>
          <w:sz w:val="24"/>
          <w:lang w:val="en-US" w:eastAsia="zh-CN"/>
        </w:rPr>
      </w:pPr>
      <w:r>
        <w:rPr>
          <w:rFonts w:hint="eastAsia" w:ascii="仿宋" w:hAnsi="仿宋" w:eastAsia="仿宋"/>
          <w:sz w:val="24"/>
        </w:rPr>
        <w:t>1</w:t>
      </w:r>
      <w:r>
        <w:rPr>
          <w:rFonts w:hint="eastAsia" w:ascii="仿宋" w:hAnsi="仿宋" w:eastAsia="仿宋"/>
          <w:sz w:val="24"/>
          <w:lang w:val="en-US" w:eastAsia="zh-CN"/>
        </w:rPr>
        <w:t>2</w:t>
      </w:r>
      <w:r>
        <w:rPr>
          <w:rFonts w:hint="eastAsia" w:ascii="仿宋" w:hAnsi="仿宋" w:eastAsia="仿宋"/>
          <w:sz w:val="24"/>
        </w:rPr>
        <w:t>姓名：</w:t>
      </w:r>
      <w:r>
        <w:rPr>
          <w:rFonts w:hint="eastAsia" w:ascii="仿宋" w:hAnsi="仿宋" w:eastAsia="仿宋"/>
          <w:sz w:val="24"/>
          <w:lang w:val="en-US" w:eastAsia="zh-CN"/>
        </w:rPr>
        <w:t>宋南平</w:t>
      </w:r>
    </w:p>
    <w:p>
      <w:pPr>
        <w:ind w:firstLine="480" w:firstLineChars="200"/>
        <w:rPr>
          <w:rFonts w:hint="eastAsia" w:ascii="仿宋" w:hAnsi="仿宋" w:eastAsia="仿宋"/>
          <w:sz w:val="24"/>
          <w:lang w:eastAsia="zh-CN"/>
        </w:rPr>
      </w:pPr>
      <w:r>
        <w:rPr>
          <w:rFonts w:hint="eastAsia" w:ascii="仿宋" w:hAnsi="仿宋" w:eastAsia="仿宋"/>
          <w:sz w:val="24"/>
        </w:rPr>
        <w:t>排名：1</w:t>
      </w:r>
      <w:r>
        <w:rPr>
          <w:rFonts w:hint="eastAsia" w:ascii="仿宋" w:hAnsi="仿宋" w:eastAsia="仿宋"/>
          <w:sz w:val="24"/>
          <w:lang w:val="en-US" w:eastAsia="zh-CN"/>
        </w:rPr>
        <w:t>2</w:t>
      </w:r>
    </w:p>
    <w:p>
      <w:pPr>
        <w:ind w:firstLine="480" w:firstLineChars="200"/>
        <w:rPr>
          <w:rFonts w:hint="eastAsia" w:ascii="仿宋" w:hAnsi="仿宋" w:eastAsia="仿宋"/>
          <w:sz w:val="24"/>
          <w:lang w:eastAsia="zh-CN"/>
        </w:rPr>
      </w:pPr>
      <w:r>
        <w:rPr>
          <w:rFonts w:hint="eastAsia" w:ascii="仿宋" w:hAnsi="仿宋" w:eastAsia="仿宋"/>
          <w:sz w:val="24"/>
        </w:rPr>
        <w:t>技术职称：</w:t>
      </w:r>
      <w:r>
        <w:rPr>
          <w:rFonts w:hint="eastAsia" w:ascii="仿宋" w:hAnsi="仿宋" w:eastAsia="仿宋"/>
          <w:sz w:val="24"/>
          <w:lang w:val="en-US" w:eastAsia="zh-CN"/>
        </w:rPr>
        <w:t>高级技师</w:t>
      </w:r>
    </w:p>
    <w:p>
      <w:pPr>
        <w:ind w:firstLine="480" w:firstLineChars="200"/>
        <w:rPr>
          <w:rFonts w:ascii="仿宋" w:hAnsi="仿宋" w:eastAsia="仿宋"/>
          <w:sz w:val="24"/>
        </w:rPr>
      </w:pPr>
      <w:r>
        <w:rPr>
          <w:rFonts w:hint="eastAsia" w:ascii="仿宋" w:hAnsi="仿宋" w:eastAsia="仿宋"/>
          <w:sz w:val="24"/>
        </w:rPr>
        <w:t>工作单位：湖南省蚕桑科学研究所</w:t>
      </w:r>
    </w:p>
    <w:p>
      <w:pPr>
        <w:ind w:firstLine="480" w:firstLineChars="200"/>
        <w:rPr>
          <w:rFonts w:ascii="仿宋" w:hAnsi="仿宋" w:eastAsia="仿宋"/>
          <w:b/>
          <w:bCs/>
          <w:sz w:val="24"/>
        </w:rPr>
      </w:pPr>
      <w:r>
        <w:rPr>
          <w:rFonts w:hint="eastAsia" w:ascii="仿宋" w:hAnsi="仿宋" w:eastAsia="仿宋"/>
          <w:sz w:val="24"/>
        </w:rPr>
        <w:t>完成单位：湖南省蚕桑科学研究所</w:t>
      </w:r>
    </w:p>
    <w:p>
      <w:pPr>
        <w:rPr>
          <w:rFonts w:hint="default" w:ascii="仿宋" w:hAnsi="仿宋" w:eastAsia="仿宋"/>
          <w:sz w:val="24"/>
          <w:lang w:val="en-US" w:eastAsia="zh-CN"/>
        </w:rPr>
      </w:pPr>
      <w:r>
        <w:rPr>
          <w:rFonts w:hint="eastAsia" w:ascii="仿宋" w:hAnsi="仿宋" w:eastAsia="仿宋"/>
          <w:sz w:val="24"/>
          <w:lang w:val="en-US" w:eastAsia="zh-CN"/>
        </w:rPr>
        <w:t xml:space="preserve">  参与桑叶黑茶加工工艺的制作，参</w:t>
      </w:r>
      <w:r>
        <w:rPr>
          <w:rFonts w:ascii="仿宋" w:hAnsi="仿宋" w:eastAsia="仿宋"/>
          <w:sz w:val="24"/>
        </w:rPr>
        <w:t>桑叶茶基地建设，指导建成了桑叶黑毛茶初级加工生产线，优化完善了生产工艺</w:t>
      </w:r>
      <w:r>
        <w:rPr>
          <w:rFonts w:hint="eastAsia" w:ascii="仿宋" w:hAnsi="仿宋" w:eastAsia="仿宋"/>
          <w:sz w:val="24"/>
          <w:lang w:eastAsia="zh-CN"/>
        </w:rPr>
        <w:t>。</w:t>
      </w:r>
      <w:r>
        <w:rPr>
          <w:rFonts w:ascii="仿宋" w:hAnsi="仿宋" w:eastAsia="仿宋"/>
          <w:sz w:val="24"/>
        </w:rPr>
        <w:t>在该成果中投入的工作量占本人工作量的60%。</w:t>
      </w:r>
    </w:p>
    <w:p>
      <w:pPr>
        <w:rPr>
          <w:rFonts w:hint="eastAsia" w:ascii="宋体" w:hAnsi="宋体" w:eastAsia="宋体"/>
          <w:b/>
          <w:bCs/>
          <w:sz w:val="24"/>
        </w:rPr>
      </w:pPr>
      <w:r>
        <w:rPr>
          <w:rFonts w:hint="eastAsia" w:ascii="宋体" w:hAnsi="宋体" w:eastAsia="宋体"/>
          <w:b/>
          <w:bCs/>
          <w:sz w:val="24"/>
        </w:rPr>
        <w:t>八、主要完成单位：</w:t>
      </w:r>
    </w:p>
    <w:p>
      <w:pPr>
        <w:numPr>
          <w:ilvl w:val="0"/>
          <w:numId w:val="1"/>
        </w:numPr>
        <w:ind w:firstLine="480" w:firstLineChars="200"/>
        <w:rPr>
          <w:rFonts w:ascii="仿宋" w:hAnsi="仿宋" w:eastAsia="仿宋"/>
          <w:sz w:val="24"/>
        </w:rPr>
      </w:pPr>
      <w:r>
        <w:rPr>
          <w:rFonts w:hint="eastAsia" w:ascii="仿宋" w:hAnsi="仿宋" w:eastAsia="仿宋"/>
          <w:sz w:val="24"/>
        </w:rPr>
        <w:t>湖南省蚕桑科学研究所</w:t>
      </w:r>
    </w:p>
    <w:p>
      <w:pPr>
        <w:ind w:firstLine="420" w:firstLineChars="200"/>
        <w:rPr>
          <w:rFonts w:ascii="仿宋" w:hAnsi="仿宋" w:eastAsia="仿宋" w:cs="Times New Roman"/>
          <w:szCs w:val="21"/>
        </w:rPr>
      </w:pPr>
      <w:r>
        <w:rPr>
          <w:rFonts w:ascii="仿宋" w:hAnsi="仿宋" w:eastAsia="仿宋" w:cs="Times New Roman"/>
          <w:szCs w:val="21"/>
        </w:rPr>
        <w:t>负责项目的申报、总体设计、研究与推广方案及技术路线的制定；筛选出综合性状优良的桑茶品种，完善了桑茶园培管、示范建园技术体系；创新地利用渥堆技术通过渥堆发酵去除桑叶原有的青涩味，突破了现有桑叶茶不能完全脱涩的技术难题；将桑叶黑毛茶与茶叶毛茶按不同比例混合拼配，然后进行后续加工，使桑叶黑茶具有一定的功能性和优质的口感；通过理论创新、加工技术创新，将桑叶制作成桑叶黑茶，开发了桑叶黑茶新品种，丰富了黑茶的种类，形成了桑与茶的完美结合，拓宽了桑资源的应用领域，推动了桑叶黑茶生产与发展。</w:t>
      </w:r>
    </w:p>
    <w:p>
      <w:pPr>
        <w:numPr>
          <w:ilvl w:val="0"/>
          <w:numId w:val="1"/>
        </w:numPr>
        <w:ind w:firstLine="420" w:firstLineChars="200"/>
        <w:rPr>
          <w:rFonts w:ascii="仿宋" w:hAnsi="仿宋" w:eastAsia="仿宋" w:cs="Times New Roman"/>
          <w:szCs w:val="21"/>
        </w:rPr>
      </w:pPr>
      <w:r>
        <w:rPr>
          <w:rFonts w:ascii="仿宋" w:hAnsi="仿宋" w:eastAsia="仿宋" w:cs="Times New Roman"/>
          <w:szCs w:val="21"/>
        </w:rPr>
        <w:t>安化县云天阁茶业有限公司</w:t>
      </w:r>
    </w:p>
    <w:p>
      <w:pPr>
        <w:ind w:firstLine="420" w:firstLineChars="200"/>
        <w:rPr>
          <w:rFonts w:ascii="仿宋" w:hAnsi="仿宋" w:eastAsia="仿宋" w:cs="Times New Roman"/>
          <w:szCs w:val="21"/>
        </w:rPr>
      </w:pPr>
      <w:r>
        <w:rPr>
          <w:rFonts w:ascii="仿宋" w:hAnsi="仿宋" w:eastAsia="仿宋" w:cs="Times New Roman"/>
          <w:szCs w:val="21"/>
        </w:rPr>
        <w:t>协助湖南省蚕桑科学研究所主持桑叶黑茶系列产品研发与应用工作，系统性参与了桑叶黑茶的工艺研究及桑叶黑茶系列产品开发。负责桑叶黑毛茶及桑叶茯砖、花砖、千两、湘尖等产品工艺研究；拓宽了桑资源的应用领域，推动了黑茶生产与销售，取得了巨大的经济效益和社会效益。</w:t>
      </w:r>
    </w:p>
    <w:p>
      <w:pPr>
        <w:rPr>
          <w:rFonts w:ascii="仿宋" w:hAnsi="仿宋" w:eastAsia="仿宋" w:cs="Times New Roman"/>
          <w:szCs w:val="21"/>
        </w:rPr>
      </w:pPr>
    </w:p>
    <w:p>
      <w:pPr>
        <w:rPr>
          <w:rFonts w:hint="eastAsia" w:ascii="宋体" w:hAnsi="宋体" w:eastAsia="宋体"/>
          <w:b/>
          <w:bCs/>
          <w:sz w:val="24"/>
        </w:rPr>
      </w:pPr>
      <w:r>
        <w:rPr>
          <w:rFonts w:hint="eastAsia" w:ascii="宋体" w:hAnsi="宋体" w:eastAsia="宋体"/>
          <w:b/>
          <w:bCs/>
          <w:sz w:val="24"/>
        </w:rPr>
        <w:t>九、完成人合作关系说明：</w:t>
      </w:r>
      <w:bookmarkStart w:id="15" w:name="_GoBack"/>
      <w:bookmarkEnd w:id="15"/>
    </w:p>
    <w:p>
      <w:pPr>
        <w:widowControl/>
        <w:spacing w:beforeAutospacing="1" w:afterAutospacing="1"/>
        <w:jc w:val="center"/>
        <w:rPr>
          <w:bCs/>
          <w:szCs w:val="21"/>
        </w:rPr>
      </w:pPr>
      <w:r>
        <w:rPr>
          <w:rFonts w:hint="eastAsia" w:ascii="宋体" w:hAnsi="宋体" w:eastAsia="宋体" w:cs="宋体"/>
          <w:bCs/>
          <w:color w:val="0D0D0D"/>
          <w:kern w:val="0"/>
          <w:szCs w:val="21"/>
          <w:lang w:bidi="ar"/>
        </w:rPr>
        <w:t>完成人合作关系情况汇总表</w:t>
      </w:r>
    </w:p>
    <w:tbl>
      <w:tblPr>
        <w:tblStyle w:val="4"/>
        <w:tblpPr w:leftFromText="180" w:rightFromText="180" w:vertAnchor="text" w:horzAnchor="page" w:tblpX="941" w:tblpY="544"/>
        <w:tblOverlap w:val="never"/>
        <w:tblW w:w="10417" w:type="dxa"/>
        <w:tblInd w:w="0" w:type="dxa"/>
        <w:tblLayout w:type="autofit"/>
        <w:tblCellMar>
          <w:top w:w="15" w:type="dxa"/>
          <w:left w:w="15" w:type="dxa"/>
          <w:bottom w:w="15" w:type="dxa"/>
          <w:right w:w="15" w:type="dxa"/>
        </w:tblCellMar>
      </w:tblPr>
      <w:tblGrid>
        <w:gridCol w:w="701"/>
        <w:gridCol w:w="1235"/>
        <w:gridCol w:w="2126"/>
        <w:gridCol w:w="1500"/>
        <w:gridCol w:w="2297"/>
        <w:gridCol w:w="1584"/>
        <w:gridCol w:w="974"/>
      </w:tblGrid>
      <w:tr>
        <w:tblPrEx>
          <w:tblCellMar>
            <w:top w:w="15" w:type="dxa"/>
            <w:left w:w="15" w:type="dxa"/>
            <w:bottom w:w="15" w:type="dxa"/>
            <w:right w:w="15" w:type="dxa"/>
          </w:tblCellMar>
        </w:tblPrEx>
        <w:trPr>
          <w:trHeight w:val="833" w:hRule="atLeast"/>
        </w:trPr>
        <w:tc>
          <w:tcPr>
            <w:tcW w:w="701" w:type="dxa"/>
            <w:shd w:val="clear" w:color="auto" w:fill="auto"/>
            <w:vAlign w:val="center"/>
          </w:tcPr>
          <w:p>
            <w:pPr>
              <w:widowControl/>
              <w:spacing w:beforeAutospacing="1" w:afterAutospacing="1"/>
              <w:jc w:val="center"/>
            </w:pPr>
            <w:r>
              <w:rPr>
                <w:rFonts w:hint="eastAsia" w:ascii="宋体" w:hAnsi="宋体" w:eastAsia="宋体" w:cs="宋体"/>
                <w:color w:val="0D0D0D"/>
                <w:kern w:val="0"/>
                <w:szCs w:val="21"/>
                <w:lang w:bidi="ar"/>
              </w:rPr>
              <w:t>序号</w:t>
            </w:r>
          </w:p>
        </w:tc>
        <w:tc>
          <w:tcPr>
            <w:tcW w:w="1235" w:type="dxa"/>
            <w:shd w:val="clear" w:color="auto" w:fill="auto"/>
            <w:vAlign w:val="center"/>
          </w:tcPr>
          <w:p>
            <w:pPr>
              <w:widowControl/>
              <w:spacing w:beforeAutospacing="1" w:afterAutospacing="1"/>
              <w:jc w:val="center"/>
            </w:pPr>
            <w:r>
              <w:rPr>
                <w:rFonts w:hint="eastAsia" w:ascii="宋体" w:hAnsi="宋体" w:eastAsia="宋体" w:cs="宋体"/>
                <w:color w:val="0D0D0D"/>
                <w:kern w:val="0"/>
                <w:szCs w:val="21"/>
                <w:lang w:bidi="ar"/>
              </w:rPr>
              <w:t>合作方式</w:t>
            </w:r>
          </w:p>
        </w:tc>
        <w:tc>
          <w:tcPr>
            <w:tcW w:w="2126" w:type="dxa"/>
            <w:shd w:val="clear" w:color="auto" w:fill="auto"/>
            <w:vAlign w:val="center"/>
          </w:tcPr>
          <w:p>
            <w:pPr>
              <w:widowControl/>
              <w:spacing w:beforeAutospacing="1" w:afterAutospacing="1"/>
              <w:jc w:val="center"/>
            </w:pPr>
            <w:r>
              <w:rPr>
                <w:rFonts w:hint="eastAsia" w:ascii="宋体" w:hAnsi="宋体" w:eastAsia="宋体" w:cs="宋体"/>
                <w:color w:val="0D0D0D"/>
                <w:kern w:val="0"/>
                <w:szCs w:val="21"/>
                <w:lang w:bidi="ar"/>
              </w:rPr>
              <w:t>合作者</w:t>
            </w:r>
          </w:p>
          <w:p>
            <w:pPr>
              <w:widowControl/>
              <w:spacing w:beforeAutospacing="1" w:afterAutospacing="1"/>
              <w:jc w:val="center"/>
            </w:pPr>
            <w:r>
              <w:rPr>
                <w:rFonts w:hint="eastAsia" w:ascii="宋体" w:hAnsi="宋体" w:eastAsia="宋体" w:cs="宋体"/>
                <w:color w:val="0D0D0D"/>
                <w:kern w:val="0"/>
                <w:szCs w:val="21"/>
                <w:lang w:bidi="ar"/>
              </w:rPr>
              <w:t>（项目排名）</w:t>
            </w:r>
          </w:p>
        </w:tc>
        <w:tc>
          <w:tcPr>
            <w:tcW w:w="1500" w:type="dxa"/>
            <w:shd w:val="clear" w:color="auto" w:fill="auto"/>
            <w:vAlign w:val="center"/>
          </w:tcPr>
          <w:p>
            <w:pPr>
              <w:widowControl/>
              <w:spacing w:beforeAutospacing="1" w:afterAutospacing="1"/>
              <w:jc w:val="center"/>
            </w:pPr>
            <w:r>
              <w:rPr>
                <w:rFonts w:hint="eastAsia" w:ascii="宋体" w:hAnsi="宋体" w:eastAsia="宋体" w:cs="宋体"/>
                <w:color w:val="0D0D0D"/>
                <w:kern w:val="0"/>
                <w:szCs w:val="21"/>
                <w:lang w:bidi="ar"/>
              </w:rPr>
              <w:t>合作时间</w:t>
            </w:r>
          </w:p>
        </w:tc>
        <w:tc>
          <w:tcPr>
            <w:tcW w:w="2297" w:type="dxa"/>
            <w:shd w:val="clear" w:color="auto" w:fill="auto"/>
            <w:vAlign w:val="center"/>
          </w:tcPr>
          <w:p>
            <w:pPr>
              <w:widowControl/>
              <w:spacing w:beforeAutospacing="1" w:afterAutospacing="1"/>
              <w:jc w:val="center"/>
            </w:pPr>
            <w:r>
              <w:rPr>
                <w:rFonts w:hint="eastAsia" w:ascii="宋体" w:hAnsi="宋体" w:eastAsia="宋体" w:cs="宋体"/>
                <w:color w:val="0D0D0D"/>
                <w:kern w:val="0"/>
                <w:szCs w:val="21"/>
                <w:lang w:bidi="ar"/>
              </w:rPr>
              <w:t>合作成果</w:t>
            </w:r>
          </w:p>
        </w:tc>
        <w:tc>
          <w:tcPr>
            <w:tcW w:w="1584" w:type="dxa"/>
            <w:shd w:val="clear" w:color="auto" w:fill="auto"/>
            <w:vAlign w:val="center"/>
          </w:tcPr>
          <w:p>
            <w:pPr>
              <w:widowControl/>
              <w:spacing w:beforeAutospacing="1" w:afterAutospacing="1"/>
              <w:jc w:val="center"/>
            </w:pPr>
            <w:r>
              <w:rPr>
                <w:rFonts w:hint="eastAsia" w:ascii="宋体" w:hAnsi="宋体" w:eastAsia="宋体" w:cs="宋体"/>
                <w:color w:val="0D0D0D"/>
                <w:kern w:val="0"/>
                <w:szCs w:val="21"/>
                <w:lang w:bidi="ar"/>
              </w:rPr>
              <w:t>证明材料</w:t>
            </w:r>
          </w:p>
        </w:tc>
        <w:tc>
          <w:tcPr>
            <w:tcW w:w="974" w:type="dxa"/>
            <w:shd w:val="clear" w:color="auto" w:fill="auto"/>
            <w:vAlign w:val="center"/>
          </w:tcPr>
          <w:p>
            <w:pPr>
              <w:widowControl/>
              <w:spacing w:beforeAutospacing="1" w:afterAutospacing="1"/>
              <w:jc w:val="center"/>
            </w:pPr>
            <w:r>
              <w:rPr>
                <w:rFonts w:hint="eastAsia" w:ascii="宋体" w:hAnsi="宋体" w:eastAsia="宋体" w:cs="宋体"/>
                <w:color w:val="0D0D0D"/>
                <w:kern w:val="0"/>
                <w:szCs w:val="21"/>
                <w:lang w:bidi="ar"/>
              </w:rPr>
              <w:t>备注</w:t>
            </w:r>
          </w:p>
        </w:tc>
      </w:tr>
      <w:tr>
        <w:tblPrEx>
          <w:tblCellMar>
            <w:top w:w="15" w:type="dxa"/>
            <w:left w:w="15" w:type="dxa"/>
            <w:bottom w:w="15" w:type="dxa"/>
            <w:right w:w="15" w:type="dxa"/>
          </w:tblCellMar>
        </w:tblPrEx>
        <w:trPr>
          <w:trHeight w:val="1139" w:hRule="atLeast"/>
        </w:trPr>
        <w:tc>
          <w:tcPr>
            <w:tcW w:w="701" w:type="dxa"/>
            <w:shd w:val="clear" w:color="auto" w:fill="auto"/>
          </w:tcPr>
          <w:p>
            <w:pPr>
              <w:widowControl/>
              <w:spacing w:beforeAutospacing="1" w:afterAutospacing="1"/>
              <w:jc w:val="left"/>
            </w:pPr>
            <w:r>
              <w:rPr>
                <w:rFonts w:hint="eastAsia"/>
              </w:rPr>
              <w:t>1</w:t>
            </w:r>
          </w:p>
        </w:tc>
        <w:tc>
          <w:tcPr>
            <w:tcW w:w="1235" w:type="dxa"/>
            <w:shd w:val="clear" w:color="auto" w:fill="auto"/>
          </w:tcPr>
          <w:p>
            <w:pPr>
              <w:widowControl/>
              <w:spacing w:beforeAutospacing="1" w:afterAutospacing="1"/>
              <w:jc w:val="left"/>
            </w:pPr>
            <w:r>
              <w:rPr>
                <w:rFonts w:hint="eastAsia" w:ascii="宋体" w:hAnsi="宋体" w:eastAsia="宋体" w:cs="宋体"/>
                <w:color w:val="0D0D0D"/>
                <w:kern w:val="0"/>
                <w:szCs w:val="21"/>
                <w:lang w:bidi="ar"/>
              </w:rPr>
              <w:t>共同立项</w:t>
            </w:r>
          </w:p>
        </w:tc>
        <w:tc>
          <w:tcPr>
            <w:tcW w:w="2126" w:type="dxa"/>
            <w:shd w:val="clear" w:color="auto" w:fill="auto"/>
          </w:tcPr>
          <w:p>
            <w:pPr>
              <w:widowControl/>
              <w:spacing w:beforeAutospacing="1" w:afterAutospacing="1"/>
              <w:jc w:val="left"/>
            </w:pPr>
            <w:r>
              <w:rPr>
                <w:rFonts w:hint="eastAsia" w:ascii="宋体" w:hAnsi="宋体" w:eastAsia="宋体" w:cs="宋体"/>
                <w:color w:val="0D0D0D"/>
                <w:kern w:val="0"/>
                <w:szCs w:val="21"/>
                <w:lang w:bidi="ar"/>
              </w:rPr>
              <w:t>颜新培（1）、李飞鸣（2）、李云（3）、邹湘月（4）、李劲峰（5）、邵元元（6）、张俊（8）</w:t>
            </w:r>
          </w:p>
        </w:tc>
        <w:tc>
          <w:tcPr>
            <w:tcW w:w="1500" w:type="dxa"/>
            <w:shd w:val="clear" w:color="auto" w:fill="auto"/>
          </w:tcPr>
          <w:p>
            <w:pPr>
              <w:widowControl/>
              <w:spacing w:beforeAutospacing="1" w:afterAutospacing="1"/>
              <w:jc w:val="left"/>
            </w:pPr>
            <w:r>
              <w:rPr>
                <w:rFonts w:ascii="Times New Roman" w:hAnsi="Times New Roman" w:eastAsia="宋体" w:cs="Times New Roman"/>
                <w:color w:val="0D0D0D"/>
                <w:kern w:val="0"/>
                <w:szCs w:val="21"/>
                <w:lang w:bidi="ar"/>
              </w:rPr>
              <w:t>20</w:t>
            </w:r>
            <w:r>
              <w:rPr>
                <w:rFonts w:hint="eastAsia" w:ascii="宋体" w:hAnsi="宋体" w:eastAsia="宋体" w:cs="宋体"/>
                <w:color w:val="0D0D0D"/>
                <w:kern w:val="0"/>
                <w:szCs w:val="21"/>
                <w:lang w:bidi="ar"/>
              </w:rPr>
              <w:t>15.1至2016.11</w:t>
            </w:r>
          </w:p>
        </w:tc>
        <w:tc>
          <w:tcPr>
            <w:tcW w:w="2297" w:type="dxa"/>
            <w:shd w:val="clear" w:color="auto" w:fill="auto"/>
          </w:tcPr>
          <w:p>
            <w:pPr>
              <w:widowControl/>
              <w:spacing w:beforeAutospacing="1" w:afterAutospacing="1"/>
              <w:jc w:val="left"/>
            </w:pPr>
            <w:r>
              <w:rPr>
                <w:rFonts w:hint="eastAsia" w:ascii="宋体" w:hAnsi="宋体" w:eastAsia="宋体" w:cs="宋体"/>
                <w:color w:val="0D0D0D"/>
                <w:kern w:val="0"/>
                <w:szCs w:val="21"/>
                <w:lang w:bidi="ar"/>
              </w:rPr>
              <w:t>项目验收，获省科技厅成果登记证书</w:t>
            </w:r>
          </w:p>
        </w:tc>
        <w:tc>
          <w:tcPr>
            <w:tcW w:w="1584" w:type="dxa"/>
            <w:shd w:val="clear" w:color="auto" w:fill="auto"/>
          </w:tcPr>
          <w:p>
            <w:pPr>
              <w:widowControl/>
              <w:spacing w:beforeAutospacing="1" w:afterAutospacing="1"/>
              <w:ind w:firstLine="210" w:firstLineChars="100"/>
              <w:jc w:val="left"/>
            </w:pPr>
            <w:r>
              <w:rPr>
                <w:rFonts w:hint="eastAsia" w:ascii="宋体" w:hAnsi="宋体" w:eastAsia="宋体" w:cs="宋体"/>
                <w:color w:val="0D0D0D"/>
                <w:kern w:val="0"/>
                <w:szCs w:val="21"/>
                <w:lang w:bidi="ar"/>
              </w:rPr>
              <w:t>成果登记证书</w:t>
            </w:r>
          </w:p>
        </w:tc>
        <w:tc>
          <w:tcPr>
            <w:tcW w:w="974" w:type="dxa"/>
            <w:shd w:val="clear" w:color="auto" w:fill="auto"/>
          </w:tcPr>
          <w:p>
            <w:pPr>
              <w:widowControl/>
              <w:spacing w:beforeAutospacing="1" w:afterAutospacing="1"/>
              <w:jc w:val="left"/>
            </w:pPr>
          </w:p>
        </w:tc>
      </w:tr>
      <w:tr>
        <w:tblPrEx>
          <w:tblCellMar>
            <w:top w:w="15" w:type="dxa"/>
            <w:left w:w="15" w:type="dxa"/>
            <w:bottom w:w="15" w:type="dxa"/>
            <w:right w:w="15" w:type="dxa"/>
          </w:tblCellMar>
        </w:tblPrEx>
        <w:trPr>
          <w:trHeight w:val="583" w:hRule="atLeast"/>
        </w:trPr>
        <w:tc>
          <w:tcPr>
            <w:tcW w:w="701" w:type="dxa"/>
            <w:shd w:val="clear" w:color="auto" w:fill="auto"/>
          </w:tcPr>
          <w:p>
            <w:pPr>
              <w:widowControl/>
              <w:spacing w:beforeAutospacing="1" w:afterAutospacing="1"/>
              <w:jc w:val="left"/>
            </w:pPr>
            <w:r>
              <w:rPr>
                <w:rFonts w:hint="eastAsia"/>
              </w:rPr>
              <w:t>2</w:t>
            </w:r>
          </w:p>
        </w:tc>
        <w:tc>
          <w:tcPr>
            <w:tcW w:w="1235" w:type="dxa"/>
            <w:shd w:val="clear" w:color="auto" w:fill="auto"/>
          </w:tcPr>
          <w:p>
            <w:pPr>
              <w:widowControl/>
              <w:spacing w:beforeAutospacing="1" w:afterAutospacing="1"/>
              <w:jc w:val="left"/>
            </w:pPr>
            <w:r>
              <w:rPr>
                <w:rFonts w:hint="eastAsia" w:ascii="宋体" w:hAnsi="宋体" w:eastAsia="宋体" w:cs="宋体"/>
                <w:color w:val="0D0D0D"/>
                <w:kern w:val="0"/>
                <w:szCs w:val="21"/>
                <w:lang w:bidi="ar"/>
              </w:rPr>
              <w:t>共同知识产权</w:t>
            </w:r>
          </w:p>
        </w:tc>
        <w:tc>
          <w:tcPr>
            <w:tcW w:w="2126" w:type="dxa"/>
            <w:shd w:val="clear" w:color="auto" w:fill="auto"/>
          </w:tcPr>
          <w:p>
            <w:pPr>
              <w:widowControl/>
              <w:spacing w:beforeAutospacing="1" w:afterAutospacing="1"/>
              <w:jc w:val="left"/>
            </w:pPr>
            <w:r>
              <w:rPr>
                <w:rFonts w:hint="eastAsia" w:ascii="宋体" w:hAnsi="宋体" w:eastAsia="宋体" w:cs="宋体"/>
                <w:color w:val="000000"/>
                <w:kern w:val="0"/>
                <w:szCs w:val="21"/>
                <w:lang w:bidi="ar"/>
              </w:rPr>
              <w:t>李飞鸣（1）、颜新培（2）</w:t>
            </w:r>
            <w:r>
              <w:rPr>
                <w:rFonts w:hint="eastAsia" w:ascii="仿宋" w:hAnsi="仿宋" w:eastAsia="仿宋" w:cs="宋体"/>
                <w:color w:val="000000"/>
                <w:kern w:val="0"/>
                <w:szCs w:val="21"/>
                <w:lang w:bidi="ar"/>
              </w:rPr>
              <w:t>、李云（4）、</w:t>
            </w:r>
            <w:r>
              <w:rPr>
                <w:rFonts w:hint="eastAsia" w:ascii="仿宋" w:hAnsi="仿宋" w:eastAsia="仿宋"/>
                <w:sz w:val="24"/>
              </w:rPr>
              <w:t>李劲峰（8）</w:t>
            </w:r>
            <w:r>
              <w:rPr>
                <w:rFonts w:hint="eastAsia" w:ascii="仿宋" w:hAnsi="仿宋" w:eastAsia="仿宋" w:cs="宋体"/>
                <w:color w:val="000000"/>
                <w:kern w:val="0"/>
                <w:szCs w:val="21"/>
                <w:lang w:bidi="ar"/>
              </w:rPr>
              <w:t>龙唐忠（10）</w:t>
            </w:r>
            <w:r>
              <w:rPr>
                <w:rFonts w:hint="eastAsia" w:ascii="宋体" w:hAnsi="宋体" w:eastAsia="宋体" w:cs="宋体"/>
                <w:color w:val="000000"/>
                <w:kern w:val="0"/>
                <w:szCs w:val="21"/>
                <w:lang w:bidi="ar"/>
              </w:rPr>
              <w:t>、张俊（16）</w:t>
            </w:r>
          </w:p>
        </w:tc>
        <w:tc>
          <w:tcPr>
            <w:tcW w:w="1500" w:type="dxa"/>
            <w:shd w:val="clear" w:color="auto" w:fill="auto"/>
          </w:tcPr>
          <w:p>
            <w:pPr>
              <w:widowControl/>
              <w:spacing w:beforeAutospacing="1" w:afterAutospacing="1"/>
              <w:jc w:val="left"/>
            </w:pPr>
            <w:r>
              <w:rPr>
                <w:rFonts w:hint="eastAsia" w:ascii="宋体" w:hAnsi="宋体" w:eastAsia="宋体" w:cs="宋体"/>
                <w:color w:val="000000"/>
                <w:kern w:val="0"/>
                <w:szCs w:val="21"/>
                <w:lang w:bidi="ar"/>
              </w:rPr>
              <w:t>2012.5－2018.3</w:t>
            </w:r>
          </w:p>
        </w:tc>
        <w:tc>
          <w:tcPr>
            <w:tcW w:w="2297" w:type="dxa"/>
            <w:shd w:val="clear" w:color="auto" w:fill="auto"/>
          </w:tcPr>
          <w:p>
            <w:pPr>
              <w:widowControl/>
              <w:spacing w:beforeAutospacing="1" w:afterAutospacing="1"/>
              <w:jc w:val="left"/>
            </w:pPr>
            <w:r>
              <w:rPr>
                <w:rFonts w:hint="eastAsia" w:ascii="宋体" w:hAnsi="宋体" w:eastAsia="宋体" w:cs="宋体"/>
                <w:color w:val="000000"/>
                <w:kern w:val="0"/>
                <w:szCs w:val="21"/>
                <w:lang w:bidi="ar"/>
              </w:rPr>
              <w:t>国家发明专利 “一种桑叶茯砖茶及其生产方法”和“一种复配桑叶茯砖茶及其生产方法”</w:t>
            </w:r>
          </w:p>
        </w:tc>
        <w:tc>
          <w:tcPr>
            <w:tcW w:w="1584" w:type="dxa"/>
            <w:shd w:val="clear" w:color="auto" w:fill="auto"/>
          </w:tcPr>
          <w:p>
            <w:pPr>
              <w:widowControl/>
              <w:spacing w:beforeAutospacing="1" w:afterAutospacing="1"/>
              <w:ind w:firstLine="210" w:firstLineChars="100"/>
              <w:jc w:val="left"/>
            </w:pPr>
            <w:r>
              <w:rPr>
                <w:rFonts w:hint="eastAsia" w:ascii="宋体" w:hAnsi="宋体" w:eastAsia="宋体" w:cs="宋体"/>
                <w:color w:val="000000"/>
                <w:kern w:val="0"/>
                <w:szCs w:val="21"/>
                <w:lang w:bidi="ar"/>
              </w:rPr>
              <w:t>专利证书</w:t>
            </w:r>
          </w:p>
        </w:tc>
        <w:tc>
          <w:tcPr>
            <w:tcW w:w="974" w:type="dxa"/>
            <w:shd w:val="clear" w:color="auto" w:fill="auto"/>
          </w:tcPr>
          <w:p>
            <w:pPr>
              <w:widowControl/>
              <w:spacing w:beforeAutospacing="1" w:afterAutospacing="1"/>
              <w:jc w:val="left"/>
            </w:pPr>
            <w:r>
              <w:rPr>
                <w:rFonts w:ascii="Times New Roman" w:hAnsi="Times New Roman" w:eastAsia="宋体" w:cs="Times New Roman"/>
                <w:color w:val="0D0D0D"/>
                <w:kern w:val="0"/>
                <w:szCs w:val="21"/>
                <w:lang w:bidi="ar"/>
              </w:rPr>
              <w:t> </w:t>
            </w:r>
          </w:p>
        </w:tc>
      </w:tr>
      <w:tr>
        <w:tblPrEx>
          <w:tblCellMar>
            <w:top w:w="15" w:type="dxa"/>
            <w:left w:w="15" w:type="dxa"/>
            <w:bottom w:w="15" w:type="dxa"/>
            <w:right w:w="15" w:type="dxa"/>
          </w:tblCellMar>
        </w:tblPrEx>
        <w:trPr>
          <w:trHeight w:val="861" w:hRule="atLeast"/>
        </w:trPr>
        <w:tc>
          <w:tcPr>
            <w:tcW w:w="701" w:type="dxa"/>
            <w:shd w:val="clear" w:color="auto" w:fill="auto"/>
          </w:tcPr>
          <w:p>
            <w:pPr>
              <w:widowControl/>
              <w:spacing w:beforeAutospacing="1" w:afterAutospacing="1"/>
              <w:jc w:val="left"/>
            </w:pPr>
            <w:r>
              <w:rPr>
                <w:rFonts w:hint="eastAsia"/>
              </w:rPr>
              <w:t>3</w:t>
            </w:r>
          </w:p>
        </w:tc>
        <w:tc>
          <w:tcPr>
            <w:tcW w:w="1235" w:type="dxa"/>
            <w:shd w:val="clear" w:color="auto" w:fill="auto"/>
          </w:tcPr>
          <w:p>
            <w:pPr>
              <w:widowControl/>
              <w:spacing w:beforeAutospacing="1" w:afterAutospacing="1"/>
              <w:jc w:val="left"/>
            </w:pPr>
            <w:r>
              <w:rPr>
                <w:rFonts w:hint="eastAsia" w:ascii="宋体" w:hAnsi="宋体" w:eastAsia="宋体" w:cs="宋体"/>
                <w:color w:val="000000"/>
                <w:kern w:val="0"/>
                <w:szCs w:val="21"/>
                <w:lang w:bidi="ar"/>
              </w:rPr>
              <w:t>共同制订地方标准</w:t>
            </w:r>
          </w:p>
        </w:tc>
        <w:tc>
          <w:tcPr>
            <w:tcW w:w="2126" w:type="dxa"/>
            <w:shd w:val="clear" w:color="auto" w:fill="auto"/>
          </w:tcPr>
          <w:p>
            <w:pPr>
              <w:widowControl/>
              <w:spacing w:beforeAutospacing="1" w:afterAutospacing="1"/>
              <w:jc w:val="left"/>
            </w:pPr>
            <w:r>
              <w:rPr>
                <w:rFonts w:hint="eastAsia" w:ascii="宋体" w:hAnsi="宋体" w:eastAsia="宋体" w:cs="宋体"/>
                <w:color w:val="000000"/>
                <w:kern w:val="0"/>
                <w:szCs w:val="21"/>
                <w:lang w:bidi="ar"/>
              </w:rPr>
              <w:t>颜新培（1）、李一平（2）、</w:t>
            </w:r>
            <w:r>
              <w:rPr>
                <w:rFonts w:hint="eastAsia" w:ascii="宋体" w:hAnsi="宋体" w:eastAsia="宋体" w:cs="宋体"/>
                <w:color w:val="0D0D0D"/>
                <w:kern w:val="0"/>
                <w:szCs w:val="21"/>
                <w:lang w:bidi="ar"/>
              </w:rPr>
              <w:t>李飞鸣（3）</w:t>
            </w:r>
            <w:r>
              <w:rPr>
                <w:rFonts w:hint="eastAsia" w:ascii="宋体" w:hAnsi="宋体" w:eastAsia="宋体" w:cs="宋体"/>
                <w:color w:val="000000"/>
                <w:kern w:val="0"/>
                <w:szCs w:val="21"/>
                <w:lang w:bidi="ar"/>
              </w:rPr>
              <w:t>、</w:t>
            </w:r>
            <w:r>
              <w:rPr>
                <w:rFonts w:hint="eastAsia" w:ascii="宋体" w:hAnsi="宋体" w:eastAsia="宋体" w:cs="宋体"/>
                <w:color w:val="0D0D0D"/>
                <w:kern w:val="0"/>
                <w:szCs w:val="21"/>
                <w:lang w:bidi="ar"/>
              </w:rPr>
              <w:t>李云</w:t>
            </w:r>
            <w:r>
              <w:rPr>
                <w:rFonts w:hint="eastAsia" w:ascii="宋体" w:hAnsi="宋体" w:eastAsia="宋体" w:cs="宋体"/>
                <w:color w:val="000000"/>
                <w:kern w:val="0"/>
                <w:szCs w:val="21"/>
                <w:lang w:bidi="ar"/>
              </w:rPr>
              <w:t>（4）、邵元元（5）、</w:t>
            </w:r>
            <w:r>
              <w:rPr>
                <w:rFonts w:hint="eastAsia" w:ascii="宋体" w:hAnsi="宋体" w:eastAsia="宋体" w:cs="宋体"/>
                <w:color w:val="0D0D0D"/>
                <w:kern w:val="0"/>
                <w:szCs w:val="21"/>
                <w:lang w:bidi="ar"/>
              </w:rPr>
              <w:t>邹湘月（7）、李劲峰（8）</w:t>
            </w:r>
          </w:p>
        </w:tc>
        <w:tc>
          <w:tcPr>
            <w:tcW w:w="1500" w:type="dxa"/>
            <w:shd w:val="clear" w:color="auto" w:fill="auto"/>
          </w:tcPr>
          <w:p>
            <w:pPr>
              <w:widowControl/>
              <w:spacing w:beforeAutospacing="1" w:afterAutospacing="1"/>
              <w:jc w:val="left"/>
            </w:pPr>
            <w:r>
              <w:rPr>
                <w:rFonts w:hint="eastAsia" w:ascii="宋体" w:hAnsi="宋体" w:eastAsia="宋体" w:cs="宋体"/>
                <w:color w:val="000000"/>
                <w:kern w:val="0"/>
                <w:szCs w:val="21"/>
                <w:lang w:bidi="ar"/>
              </w:rPr>
              <w:t>201</w:t>
            </w:r>
            <w:r>
              <w:rPr>
                <w:rFonts w:ascii="宋体" w:hAnsi="宋体" w:eastAsia="宋体" w:cs="宋体"/>
                <w:color w:val="000000"/>
                <w:kern w:val="0"/>
                <w:szCs w:val="21"/>
                <w:lang w:bidi="ar"/>
              </w:rPr>
              <w:t>8</w:t>
            </w:r>
            <w:r>
              <w:rPr>
                <w:rFonts w:hint="eastAsia" w:ascii="宋体" w:hAnsi="宋体" w:eastAsia="宋体" w:cs="宋体"/>
                <w:color w:val="000000"/>
                <w:kern w:val="0"/>
                <w:szCs w:val="21"/>
                <w:lang w:bidi="ar"/>
              </w:rPr>
              <w:t>.6－20</w:t>
            </w:r>
            <w:r>
              <w:rPr>
                <w:rFonts w:ascii="宋体" w:hAnsi="宋体" w:eastAsia="宋体" w:cs="宋体"/>
                <w:color w:val="000000"/>
                <w:kern w:val="0"/>
                <w:szCs w:val="21"/>
                <w:lang w:bidi="ar"/>
              </w:rPr>
              <w:t>19</w:t>
            </w: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2</w:t>
            </w:r>
          </w:p>
        </w:tc>
        <w:tc>
          <w:tcPr>
            <w:tcW w:w="2297" w:type="dxa"/>
            <w:shd w:val="clear" w:color="auto" w:fill="auto"/>
          </w:tcPr>
          <w:p>
            <w:pPr>
              <w:widowControl/>
              <w:spacing w:beforeAutospacing="1" w:afterAutospacing="1"/>
              <w:jc w:val="left"/>
            </w:pPr>
            <w:r>
              <w:rPr>
                <w:rFonts w:hint="eastAsia"/>
              </w:rPr>
              <w:t>湖南桑叶黑毛茶加工技术规程</w:t>
            </w:r>
          </w:p>
          <w:p>
            <w:pPr>
              <w:widowControl/>
              <w:spacing w:beforeAutospacing="1" w:afterAutospacing="1"/>
              <w:jc w:val="left"/>
            </w:pPr>
            <w:r>
              <w:rPr>
                <w:rFonts w:hint="eastAsia"/>
              </w:rPr>
              <w:t>桑叶茯砖茶加工技术规程</w:t>
            </w:r>
          </w:p>
          <w:p>
            <w:pPr>
              <w:widowControl/>
              <w:spacing w:beforeAutospacing="1" w:afterAutospacing="1"/>
              <w:jc w:val="left"/>
            </w:pPr>
            <w:r>
              <w:rPr>
                <w:rFonts w:hint="eastAsia"/>
              </w:rPr>
              <w:t>桑叶黑茶加工通用技术规程</w:t>
            </w:r>
          </w:p>
        </w:tc>
        <w:tc>
          <w:tcPr>
            <w:tcW w:w="1584" w:type="dxa"/>
            <w:shd w:val="clear" w:color="auto" w:fill="auto"/>
          </w:tcPr>
          <w:p>
            <w:pPr>
              <w:widowControl/>
              <w:spacing w:beforeAutospacing="1" w:afterAutospacing="1"/>
              <w:ind w:firstLine="210" w:firstLineChars="100"/>
              <w:jc w:val="left"/>
            </w:pPr>
            <w:r>
              <w:rPr>
                <w:rFonts w:hint="eastAsia" w:ascii="宋体" w:hAnsi="宋体" w:eastAsia="宋体" w:cs="宋体"/>
                <w:color w:val="000000"/>
                <w:kern w:val="0"/>
                <w:szCs w:val="21"/>
                <w:lang w:bidi="ar"/>
              </w:rPr>
              <w:t>地方标准</w:t>
            </w:r>
          </w:p>
        </w:tc>
        <w:tc>
          <w:tcPr>
            <w:tcW w:w="974" w:type="dxa"/>
            <w:shd w:val="clear" w:color="auto" w:fill="auto"/>
          </w:tcPr>
          <w:p>
            <w:pPr>
              <w:widowControl/>
              <w:spacing w:beforeAutospacing="1" w:afterAutospacing="1"/>
              <w:jc w:val="left"/>
            </w:pPr>
            <w:r>
              <w:rPr>
                <w:rFonts w:ascii="Times New Roman" w:hAnsi="Times New Roman" w:eastAsia="宋体" w:cs="Times New Roman"/>
                <w:color w:val="0D0D0D"/>
                <w:kern w:val="0"/>
                <w:szCs w:val="21"/>
                <w:lang w:bidi="ar"/>
              </w:rPr>
              <w:t> </w:t>
            </w:r>
          </w:p>
        </w:tc>
      </w:tr>
      <w:tr>
        <w:tblPrEx>
          <w:tblCellMar>
            <w:top w:w="15" w:type="dxa"/>
            <w:left w:w="15" w:type="dxa"/>
            <w:bottom w:w="15" w:type="dxa"/>
            <w:right w:w="15" w:type="dxa"/>
          </w:tblCellMar>
        </w:tblPrEx>
        <w:trPr>
          <w:trHeight w:val="861" w:hRule="atLeast"/>
        </w:trPr>
        <w:tc>
          <w:tcPr>
            <w:tcW w:w="701" w:type="dxa"/>
            <w:shd w:val="clear" w:color="auto" w:fill="auto"/>
          </w:tcPr>
          <w:p>
            <w:pPr>
              <w:widowControl/>
              <w:spacing w:beforeAutospacing="1" w:afterAutospacing="1"/>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w:t>
            </w:r>
          </w:p>
        </w:tc>
        <w:tc>
          <w:tcPr>
            <w:tcW w:w="1235" w:type="dxa"/>
            <w:shd w:val="clear" w:color="auto" w:fill="auto"/>
          </w:tcPr>
          <w:p>
            <w:pPr>
              <w:widowControl/>
              <w:spacing w:beforeAutospacing="1" w:afterAutospacing="1"/>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共同检测报告</w:t>
            </w:r>
          </w:p>
        </w:tc>
        <w:tc>
          <w:tcPr>
            <w:tcW w:w="2126" w:type="dxa"/>
            <w:shd w:val="clear" w:color="auto" w:fill="auto"/>
          </w:tcPr>
          <w:p>
            <w:pPr>
              <w:widowControl/>
              <w:spacing w:beforeAutospacing="1" w:afterAutospacing="1"/>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邵元元、李丽蓉、何小玲</w:t>
            </w:r>
          </w:p>
        </w:tc>
        <w:tc>
          <w:tcPr>
            <w:tcW w:w="1500" w:type="dxa"/>
            <w:shd w:val="clear" w:color="auto" w:fill="auto"/>
          </w:tcPr>
          <w:p>
            <w:pPr>
              <w:widowControl/>
              <w:spacing w:beforeAutospacing="1" w:afterAutospacing="1"/>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201</w:t>
            </w:r>
            <w:r>
              <w:rPr>
                <w:rFonts w:ascii="宋体" w:hAnsi="宋体" w:eastAsia="宋体" w:cs="宋体"/>
                <w:color w:val="000000"/>
                <w:kern w:val="0"/>
                <w:szCs w:val="21"/>
                <w:lang w:bidi="ar"/>
              </w:rPr>
              <w:t>5</w:t>
            </w:r>
            <w:r>
              <w:rPr>
                <w:rFonts w:hint="eastAsia" w:ascii="宋体" w:hAnsi="宋体" w:eastAsia="宋体" w:cs="宋体"/>
                <w:color w:val="000000"/>
                <w:kern w:val="0"/>
                <w:szCs w:val="21"/>
                <w:lang w:bidi="ar"/>
              </w:rPr>
              <w:t>.6-2020.11</w:t>
            </w:r>
          </w:p>
        </w:tc>
        <w:tc>
          <w:tcPr>
            <w:tcW w:w="2297" w:type="dxa"/>
            <w:shd w:val="clear" w:color="auto" w:fill="auto"/>
          </w:tcPr>
          <w:p>
            <w:pPr>
              <w:widowControl/>
              <w:spacing w:beforeAutospacing="1" w:afterAutospacing="1"/>
              <w:jc w:val="left"/>
            </w:pPr>
            <w:r>
              <w:rPr>
                <w:rFonts w:hint="eastAsia"/>
              </w:rPr>
              <w:t>桑叶黑茶安全性评价</w:t>
            </w:r>
          </w:p>
        </w:tc>
        <w:tc>
          <w:tcPr>
            <w:tcW w:w="1584" w:type="dxa"/>
            <w:shd w:val="clear" w:color="auto" w:fill="auto"/>
          </w:tcPr>
          <w:p>
            <w:pPr>
              <w:widowControl/>
              <w:spacing w:beforeAutospacing="1" w:afterAutospacing="1"/>
              <w:ind w:firstLine="210" w:firstLineChars="100"/>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检测报告</w:t>
            </w:r>
          </w:p>
        </w:tc>
        <w:tc>
          <w:tcPr>
            <w:tcW w:w="974" w:type="dxa"/>
            <w:shd w:val="clear" w:color="auto" w:fill="auto"/>
          </w:tcPr>
          <w:p>
            <w:pPr>
              <w:widowControl/>
              <w:spacing w:beforeAutospacing="1" w:afterAutospacing="1"/>
              <w:jc w:val="left"/>
              <w:rPr>
                <w:rFonts w:ascii="Times New Roman" w:hAnsi="Times New Roman" w:eastAsia="宋体" w:cs="Times New Roman"/>
                <w:color w:val="0D0D0D"/>
                <w:kern w:val="0"/>
                <w:szCs w:val="21"/>
                <w:lang w:bidi="ar"/>
              </w:rPr>
            </w:pPr>
          </w:p>
        </w:tc>
      </w:tr>
    </w:tbl>
    <w:p>
      <w:pPr>
        <w:rPr>
          <w:rFonts w:ascii="Times New Roman" w:hAnsi="Times New Roman" w:eastAsia="仿宋_GB2312" w:cs="Times New Roman"/>
          <w:b/>
          <w:bCs/>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CAF0B"/>
    <w:multiLevelType w:val="singleLevel"/>
    <w:tmpl w:val="937CAF0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7D7FE9"/>
    <w:rsid w:val="00046B86"/>
    <w:rsid w:val="000568A5"/>
    <w:rsid w:val="000A3992"/>
    <w:rsid w:val="000D0B72"/>
    <w:rsid w:val="000E00D3"/>
    <w:rsid w:val="00241155"/>
    <w:rsid w:val="002E68A9"/>
    <w:rsid w:val="00455219"/>
    <w:rsid w:val="004917E5"/>
    <w:rsid w:val="004D734A"/>
    <w:rsid w:val="006170DF"/>
    <w:rsid w:val="00652840"/>
    <w:rsid w:val="0069054A"/>
    <w:rsid w:val="00781207"/>
    <w:rsid w:val="007C5B42"/>
    <w:rsid w:val="008E3B80"/>
    <w:rsid w:val="00914C97"/>
    <w:rsid w:val="00A10DB6"/>
    <w:rsid w:val="00AB748B"/>
    <w:rsid w:val="00BC7768"/>
    <w:rsid w:val="00C34141"/>
    <w:rsid w:val="00C35AF3"/>
    <w:rsid w:val="00C7718F"/>
    <w:rsid w:val="00CC549B"/>
    <w:rsid w:val="00CF2391"/>
    <w:rsid w:val="00DC42A3"/>
    <w:rsid w:val="00E671B6"/>
    <w:rsid w:val="00ED283C"/>
    <w:rsid w:val="00EF5873"/>
    <w:rsid w:val="0C4C749C"/>
    <w:rsid w:val="16787890"/>
    <w:rsid w:val="2E257973"/>
    <w:rsid w:val="337D7FE9"/>
    <w:rsid w:val="5EBA7C39"/>
    <w:rsid w:val="6DF41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6">
    <w:name w:val="NormalCharacter"/>
    <w:semiHidden/>
    <w:uiPriority w:val="0"/>
  </w:style>
  <w:style w:type="character" w:customStyle="1" w:styleId="7">
    <w:name w:val="页眉 字符"/>
    <w:basedOn w:val="5"/>
    <w:link w:val="3"/>
    <w:qFormat/>
    <w:uiPriority w:val="0"/>
    <w:rPr>
      <w:rFonts w:asciiTheme="minorHAnsi" w:hAnsiTheme="minorHAnsi" w:eastAsiaTheme="minorEastAsia" w:cstheme="minorBidi"/>
      <w:kern w:val="2"/>
      <w:sz w:val="18"/>
      <w:szCs w:val="18"/>
    </w:rPr>
  </w:style>
  <w:style w:type="character" w:customStyle="1" w:styleId="8">
    <w:name w:val="页脚 字符"/>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1147</Words>
  <Characters>6544</Characters>
  <Lines>54</Lines>
  <Paragraphs>15</Paragraphs>
  <TotalTime>1</TotalTime>
  <ScaleCrop>false</ScaleCrop>
  <LinksUpToDate>false</LinksUpToDate>
  <CharactersWithSpaces>7676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2020-12-17T08:52:00Z</dcterms:created>
  <dc:creator>邵圆圆</dc:creator>
  <cp:lastModifiedBy>廖模祥</cp:lastModifiedBy>
  <dcterms:modified xsi:type="dcterms:W3CDTF">2020-12-18T01:43:30Z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